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FFAC69" w14:textId="2DC70721" w:rsidR="00C14BC3" w:rsidRDefault="00FA1466" w:rsidP="00004589">
      <w:pPr>
        <w:jc w:val="center"/>
        <w:rPr>
          <w:rFonts w:ascii="Times" w:eastAsia="Times New Roman" w:hAnsi="Times" w:cs="Times New Roman"/>
          <w:b/>
          <w:bCs/>
          <w:color w:val="000000"/>
          <w:sz w:val="32"/>
          <w:szCs w:val="32"/>
          <w:u w:val="single"/>
        </w:rPr>
      </w:pPr>
      <w:r>
        <w:rPr>
          <w:rFonts w:ascii="Times" w:eastAsia="Times New Roman" w:hAnsi="Times" w:cs="Times New Roman"/>
          <w:b/>
          <w:bCs/>
          <w:color w:val="000000"/>
          <w:sz w:val="32"/>
          <w:szCs w:val="32"/>
          <w:u w:val="single"/>
        </w:rPr>
        <w:t>Team Sirius</w:t>
      </w:r>
      <w:r w:rsidR="00C237C3">
        <w:rPr>
          <w:rFonts w:ascii="Times" w:eastAsia="Times New Roman" w:hAnsi="Times" w:cs="Times New Roman"/>
          <w:b/>
          <w:bCs/>
          <w:color w:val="000000"/>
          <w:sz w:val="32"/>
          <w:szCs w:val="32"/>
          <w:u w:val="single"/>
        </w:rPr>
        <w:t xml:space="preserve">: Science </w:t>
      </w:r>
      <w:r w:rsidR="004E5A92">
        <w:rPr>
          <w:rFonts w:ascii="Times" w:eastAsia="Times New Roman" w:hAnsi="Times" w:cs="Times New Roman"/>
          <w:b/>
          <w:bCs/>
          <w:color w:val="000000"/>
          <w:sz w:val="32"/>
          <w:szCs w:val="32"/>
          <w:u w:val="single"/>
        </w:rPr>
        <w:t xml:space="preserve">- </w:t>
      </w:r>
      <w:r w:rsidR="00C237C3">
        <w:rPr>
          <w:rFonts w:ascii="Times" w:eastAsia="Times New Roman" w:hAnsi="Times" w:cs="Times New Roman"/>
          <w:b/>
          <w:bCs/>
          <w:color w:val="000000"/>
          <w:sz w:val="32"/>
          <w:szCs w:val="32"/>
          <w:u w:val="single"/>
        </w:rPr>
        <w:t>Mr</w:t>
      </w:r>
      <w:r>
        <w:rPr>
          <w:rFonts w:ascii="Times" w:eastAsia="Times New Roman" w:hAnsi="Times" w:cs="Times New Roman"/>
          <w:b/>
          <w:bCs/>
          <w:color w:val="000000"/>
          <w:sz w:val="32"/>
          <w:szCs w:val="32"/>
          <w:u w:val="single"/>
        </w:rPr>
        <w:t>s. Stover</w:t>
      </w:r>
    </w:p>
    <w:p w14:paraId="2C046D53" w14:textId="77777777" w:rsidR="00C14BC3" w:rsidRDefault="00C14BC3" w:rsidP="00C14BC3">
      <w:pPr>
        <w:rPr>
          <w:rFonts w:ascii="Times" w:eastAsia="Times New Roman" w:hAnsi="Times" w:cs="Times New Roman"/>
          <w:b/>
          <w:bCs/>
          <w:color w:val="000000"/>
          <w:sz w:val="32"/>
          <w:szCs w:val="32"/>
          <w:u w:val="single"/>
        </w:rPr>
      </w:pPr>
    </w:p>
    <w:p w14:paraId="40E2E517" w14:textId="2AFC0551" w:rsidR="00C14BC3" w:rsidRPr="00C14BC3" w:rsidRDefault="00C14BC3" w:rsidP="00C14BC3">
      <w:pPr>
        <w:rPr>
          <w:rFonts w:ascii="Times" w:eastAsia="Times New Roman" w:hAnsi="Times" w:cs="Times New Roman"/>
          <w:bCs/>
          <w:color w:val="000000"/>
        </w:rPr>
      </w:pPr>
      <w:r>
        <w:rPr>
          <w:rFonts w:ascii="Times" w:eastAsia="Times New Roman" w:hAnsi="Times" w:cs="Times New Roman"/>
          <w:bCs/>
          <w:color w:val="000000"/>
        </w:rPr>
        <w:t>Welcome to 8</w:t>
      </w:r>
      <w:r w:rsidRPr="00C14BC3">
        <w:rPr>
          <w:rFonts w:ascii="Times" w:eastAsia="Times New Roman" w:hAnsi="Times" w:cs="Times New Roman"/>
          <w:bCs/>
          <w:color w:val="000000"/>
          <w:vertAlign w:val="superscript"/>
        </w:rPr>
        <w:t>th</w:t>
      </w:r>
      <w:r w:rsidR="00FA1466">
        <w:rPr>
          <w:rFonts w:ascii="Times" w:eastAsia="Times New Roman" w:hAnsi="Times" w:cs="Times New Roman"/>
          <w:bCs/>
          <w:color w:val="000000"/>
        </w:rPr>
        <w:t xml:space="preserve"> Grade and to Team Sirius</w:t>
      </w:r>
      <w:r>
        <w:rPr>
          <w:rFonts w:ascii="Times" w:eastAsia="Times New Roman" w:hAnsi="Times" w:cs="Times New Roman"/>
          <w:bCs/>
          <w:color w:val="000000"/>
        </w:rPr>
        <w:t xml:space="preserve">. We are looking forward to a great year! </w:t>
      </w:r>
      <w:r w:rsidR="00ED26A4">
        <w:rPr>
          <w:rFonts w:ascii="Times" w:eastAsia="Times New Roman" w:hAnsi="Times" w:cs="Times New Roman"/>
          <w:bCs/>
          <w:color w:val="000000"/>
        </w:rPr>
        <w:t xml:space="preserve">Below you will find information about </w:t>
      </w:r>
      <w:r w:rsidR="00011C11">
        <w:rPr>
          <w:rFonts w:ascii="Times" w:eastAsia="Times New Roman" w:hAnsi="Times" w:cs="Times New Roman"/>
          <w:bCs/>
          <w:color w:val="000000"/>
        </w:rPr>
        <w:t xml:space="preserve">what you will need for class, how you will be graded, and what you will be studying </w:t>
      </w:r>
      <w:r w:rsidR="00ED26A4">
        <w:rPr>
          <w:rFonts w:ascii="Times" w:eastAsia="Times New Roman" w:hAnsi="Times" w:cs="Times New Roman"/>
          <w:bCs/>
          <w:color w:val="000000"/>
        </w:rPr>
        <w:t>this year in science class. Please refer to my school website to find additi</w:t>
      </w:r>
      <w:r w:rsidR="00011C11">
        <w:rPr>
          <w:rFonts w:ascii="Times" w:eastAsia="Times New Roman" w:hAnsi="Times" w:cs="Times New Roman"/>
          <w:bCs/>
          <w:color w:val="000000"/>
        </w:rPr>
        <w:t>onal information.</w:t>
      </w:r>
    </w:p>
    <w:p w14:paraId="7FD67FE3" w14:textId="77777777" w:rsidR="00C237C3" w:rsidRPr="00ED26A4" w:rsidRDefault="00C237C3" w:rsidP="00004589">
      <w:pPr>
        <w:jc w:val="center"/>
        <w:rPr>
          <w:rFonts w:ascii="Times" w:eastAsia="Times New Roman" w:hAnsi="Times" w:cs="Times New Roman"/>
          <w:b/>
          <w:bCs/>
          <w:color w:val="000000"/>
          <w:sz w:val="20"/>
          <w:szCs w:val="20"/>
          <w:u w:val="single"/>
        </w:rPr>
      </w:pPr>
    </w:p>
    <w:p w14:paraId="4F91EB6F" w14:textId="77777777" w:rsidR="00004589" w:rsidRPr="00004589" w:rsidRDefault="00004589" w:rsidP="00004589">
      <w:pPr>
        <w:jc w:val="center"/>
        <w:rPr>
          <w:rFonts w:ascii="Times" w:eastAsia="Times New Roman" w:hAnsi="Times" w:cs="Times New Roman"/>
          <w:b/>
          <w:bCs/>
          <w:color w:val="000000"/>
          <w:sz w:val="32"/>
          <w:szCs w:val="32"/>
          <w:u w:val="single"/>
        </w:rPr>
      </w:pPr>
      <w:r w:rsidRPr="00004589">
        <w:rPr>
          <w:rFonts w:ascii="Times" w:eastAsia="Times New Roman" w:hAnsi="Times" w:cs="Times New Roman"/>
          <w:b/>
          <w:bCs/>
          <w:color w:val="000000"/>
          <w:sz w:val="32"/>
          <w:szCs w:val="32"/>
          <w:u w:val="single"/>
        </w:rPr>
        <w:t>Classroom Information</w:t>
      </w:r>
    </w:p>
    <w:p w14:paraId="2C01D3AC" w14:textId="77777777" w:rsidR="00004589" w:rsidRPr="00ED26A4" w:rsidRDefault="00004589" w:rsidP="002F7B08">
      <w:pPr>
        <w:rPr>
          <w:rFonts w:ascii="Times" w:eastAsia="Times New Roman" w:hAnsi="Times" w:cs="Times New Roman"/>
          <w:b/>
          <w:bCs/>
          <w:color w:val="000000"/>
          <w:sz w:val="16"/>
          <w:szCs w:val="16"/>
        </w:rPr>
      </w:pPr>
    </w:p>
    <w:p w14:paraId="5D2238DC" w14:textId="77777777"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b/>
          <w:bCs/>
          <w:color w:val="000000"/>
          <w:sz w:val="27"/>
          <w:szCs w:val="27"/>
        </w:rPr>
        <w:t>Class Preparedness:</w:t>
      </w:r>
    </w:p>
    <w:p w14:paraId="04EC45CA" w14:textId="02BD3939" w:rsidR="002F7B08" w:rsidRPr="002F7B08" w:rsidRDefault="006A0950" w:rsidP="002F7B08">
      <w:pPr>
        <w:rPr>
          <w:rFonts w:ascii="Times" w:eastAsia="Times New Roman" w:hAnsi="Times" w:cs="Times New Roman"/>
          <w:color w:val="000000"/>
          <w:sz w:val="27"/>
          <w:szCs w:val="27"/>
        </w:rPr>
      </w:pPr>
      <w:r>
        <w:rPr>
          <w:rFonts w:ascii="Times" w:eastAsia="Times New Roman" w:hAnsi="Times" w:cs="Times New Roman"/>
          <w:noProof/>
          <w:color w:val="000000"/>
          <w:sz w:val="27"/>
          <w:szCs w:val="27"/>
        </w:rPr>
        <w:drawing>
          <wp:anchor distT="0" distB="0" distL="114300" distR="114300" simplePos="0" relativeHeight="251666432" behindDoc="0" locked="0" layoutInCell="1" allowOverlap="1" wp14:anchorId="3AA0F3ED" wp14:editId="30FFC11F">
            <wp:simplePos x="0" y="0"/>
            <wp:positionH relativeFrom="column">
              <wp:posOffset>4457700</wp:posOffset>
            </wp:positionH>
            <wp:positionV relativeFrom="paragraph">
              <wp:posOffset>363220</wp:posOffset>
            </wp:positionV>
            <wp:extent cx="1257300" cy="1192530"/>
            <wp:effectExtent l="0" t="0" r="1270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_Barnstar_purple.svg.png"/>
                    <pic:cNvPicPr/>
                  </pic:nvPicPr>
                  <pic:blipFill>
                    <a:blip r:embed="rId5">
                      <a:extLst>
                        <a:ext uri="{28A0092B-C50C-407E-A947-70E740481C1C}">
                          <a14:useLocalDpi xmlns:a14="http://schemas.microsoft.com/office/drawing/2010/main" val="0"/>
                        </a:ext>
                      </a:extLst>
                    </a:blip>
                    <a:stretch>
                      <a:fillRect/>
                    </a:stretch>
                  </pic:blipFill>
                  <pic:spPr>
                    <a:xfrm>
                      <a:off x="0" y="0"/>
                      <a:ext cx="1257300" cy="1192530"/>
                    </a:xfrm>
                    <a:prstGeom prst="rect">
                      <a:avLst/>
                    </a:prstGeom>
                  </pic:spPr>
                </pic:pic>
              </a:graphicData>
            </a:graphic>
            <wp14:sizeRelH relativeFrom="page">
              <wp14:pctWidth>0</wp14:pctWidth>
            </wp14:sizeRelH>
            <wp14:sizeRelV relativeFrom="page">
              <wp14:pctHeight>0</wp14:pctHeight>
            </wp14:sizeRelV>
          </wp:anchor>
        </w:drawing>
      </w:r>
      <w:r w:rsidR="002F7B08" w:rsidRPr="002F7B08">
        <w:rPr>
          <w:rFonts w:ascii="Times" w:eastAsia="Times New Roman" w:hAnsi="Times" w:cs="Times New Roman"/>
          <w:color w:val="000000"/>
          <w:sz w:val="27"/>
          <w:szCs w:val="27"/>
        </w:rPr>
        <w:t>Students are responsible for coming to class prepared to learn. To this end students should always have the following items with them when they come to class.</w:t>
      </w:r>
    </w:p>
    <w:p w14:paraId="773DFF24" w14:textId="492A3A6F" w:rsidR="002F7B08" w:rsidRDefault="00151EBA" w:rsidP="002F7B08">
      <w:pPr>
        <w:rPr>
          <w:rFonts w:ascii="Times" w:eastAsia="Times New Roman" w:hAnsi="Times" w:cs="Times New Roman"/>
          <w:color w:val="000000"/>
          <w:sz w:val="27"/>
          <w:szCs w:val="27"/>
        </w:rPr>
      </w:pPr>
      <w:r>
        <w:rPr>
          <w:rFonts w:ascii="Times" w:eastAsia="Times New Roman" w:hAnsi="Times" w:cs="Times New Roman"/>
          <w:color w:val="000000"/>
          <w:sz w:val="27"/>
          <w:szCs w:val="27"/>
        </w:rPr>
        <w:t>- Science Binder (1 - 1</w:t>
      </w:r>
      <w:r w:rsidR="00FA1466">
        <w:rPr>
          <w:rFonts w:ascii="Times" w:eastAsia="Times New Roman" w:hAnsi="Times" w:cs="Times New Roman"/>
          <w:color w:val="000000"/>
          <w:sz w:val="27"/>
          <w:szCs w:val="27"/>
        </w:rPr>
        <w:t xml:space="preserve">" </w:t>
      </w:r>
      <w:r w:rsidR="002F7B08" w:rsidRPr="002F7B08">
        <w:rPr>
          <w:rFonts w:ascii="Times" w:eastAsia="Times New Roman" w:hAnsi="Times" w:cs="Times New Roman"/>
          <w:color w:val="000000"/>
          <w:sz w:val="27"/>
          <w:szCs w:val="27"/>
        </w:rPr>
        <w:t>three-ring binder)</w:t>
      </w:r>
    </w:p>
    <w:p w14:paraId="30CB3C52" w14:textId="41234FE7" w:rsidR="00F87AAC" w:rsidRPr="002F7B08" w:rsidRDefault="00F87AAC" w:rsidP="002F7B08">
      <w:pPr>
        <w:rPr>
          <w:rFonts w:ascii="Times" w:eastAsia="Times New Roman" w:hAnsi="Times" w:cs="Times New Roman"/>
          <w:color w:val="000000"/>
          <w:sz w:val="27"/>
          <w:szCs w:val="27"/>
        </w:rPr>
      </w:pPr>
      <w:r>
        <w:rPr>
          <w:rFonts w:ascii="Times" w:eastAsia="Times New Roman" w:hAnsi="Times" w:cs="Times New Roman"/>
          <w:color w:val="000000"/>
          <w:sz w:val="27"/>
          <w:szCs w:val="27"/>
        </w:rPr>
        <w:t>- iPad</w:t>
      </w:r>
    </w:p>
    <w:p w14:paraId="20720117" w14:textId="77777777"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color w:val="000000"/>
          <w:sz w:val="27"/>
          <w:szCs w:val="27"/>
        </w:rPr>
        <w:t>- Assignment Book                                    </w:t>
      </w:r>
    </w:p>
    <w:p w14:paraId="3ACD5FC6" w14:textId="443D1A7B" w:rsidR="002F7B08" w:rsidRDefault="00FA1466" w:rsidP="002F7B08">
      <w:pPr>
        <w:rPr>
          <w:rFonts w:ascii="Times" w:eastAsia="Times New Roman" w:hAnsi="Times" w:cs="Times New Roman"/>
          <w:color w:val="000000"/>
          <w:sz w:val="27"/>
          <w:szCs w:val="27"/>
        </w:rPr>
      </w:pPr>
      <w:r>
        <w:rPr>
          <w:rFonts w:ascii="Times" w:eastAsia="Times New Roman" w:hAnsi="Times" w:cs="Times New Roman"/>
          <w:color w:val="000000"/>
          <w:sz w:val="27"/>
          <w:szCs w:val="27"/>
        </w:rPr>
        <w:t>- Writing Utensils (pen/</w:t>
      </w:r>
      <w:r w:rsidR="002F7B08" w:rsidRPr="002F7B08">
        <w:rPr>
          <w:rFonts w:ascii="Times" w:eastAsia="Times New Roman" w:hAnsi="Times" w:cs="Times New Roman"/>
          <w:color w:val="000000"/>
          <w:sz w:val="27"/>
          <w:szCs w:val="27"/>
        </w:rPr>
        <w:t>pencil</w:t>
      </w:r>
      <w:r>
        <w:rPr>
          <w:rFonts w:ascii="Times" w:eastAsia="Times New Roman" w:hAnsi="Times" w:cs="Times New Roman"/>
          <w:color w:val="000000"/>
          <w:sz w:val="27"/>
          <w:szCs w:val="27"/>
        </w:rPr>
        <w:t>/highlighter/stylus</w:t>
      </w:r>
      <w:r w:rsidR="002F7B08" w:rsidRPr="002F7B08">
        <w:rPr>
          <w:rFonts w:ascii="Times" w:eastAsia="Times New Roman" w:hAnsi="Times" w:cs="Times New Roman"/>
          <w:color w:val="000000"/>
          <w:sz w:val="27"/>
          <w:szCs w:val="27"/>
        </w:rPr>
        <w:t>)</w:t>
      </w:r>
    </w:p>
    <w:p w14:paraId="13501817" w14:textId="02B8F882" w:rsidR="00ED26A4" w:rsidRPr="002F7B08" w:rsidRDefault="00ED26A4" w:rsidP="002F7B08">
      <w:pPr>
        <w:rPr>
          <w:rFonts w:ascii="Times" w:eastAsia="Times New Roman" w:hAnsi="Times" w:cs="Times New Roman"/>
          <w:color w:val="000000"/>
          <w:sz w:val="27"/>
          <w:szCs w:val="27"/>
        </w:rPr>
      </w:pPr>
      <w:r>
        <w:rPr>
          <w:rFonts w:ascii="Times" w:eastAsia="Times New Roman" w:hAnsi="Times" w:cs="Times New Roman"/>
          <w:color w:val="000000"/>
          <w:sz w:val="27"/>
          <w:szCs w:val="27"/>
        </w:rPr>
        <w:t>- Completed assignments when due</w:t>
      </w:r>
    </w:p>
    <w:p w14:paraId="73DFFB6E" w14:textId="77777777"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color w:val="000000"/>
          <w:sz w:val="27"/>
          <w:szCs w:val="27"/>
        </w:rPr>
        <w:t> </w:t>
      </w:r>
    </w:p>
    <w:p w14:paraId="72BD9641" w14:textId="77777777"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b/>
          <w:bCs/>
          <w:color w:val="000000"/>
          <w:sz w:val="27"/>
          <w:szCs w:val="27"/>
        </w:rPr>
        <w:t>Class Procedures: </w:t>
      </w:r>
    </w:p>
    <w:p w14:paraId="6E3A4002" w14:textId="77777777" w:rsid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color w:val="000000"/>
          <w:sz w:val="27"/>
          <w:szCs w:val="27"/>
        </w:rPr>
        <w:t xml:space="preserve">Many times during a class period we may be moving around to different locations in the classroom as well as outside the classroom. We will be doing a large number of hands-on labs and activities related to the 8th Grade Science curriculum. It is very </w:t>
      </w:r>
      <w:r w:rsidRPr="00FA1466">
        <w:rPr>
          <w:rFonts w:ascii="Times" w:eastAsia="Times New Roman" w:hAnsi="Times" w:cs="Times New Roman"/>
          <w:b/>
          <w:color w:val="000000"/>
          <w:sz w:val="27"/>
          <w:szCs w:val="27"/>
          <w:u w:val="single"/>
        </w:rPr>
        <w:t>important</w:t>
      </w:r>
      <w:r w:rsidRPr="002F7B08">
        <w:rPr>
          <w:rFonts w:ascii="Times" w:eastAsia="Times New Roman" w:hAnsi="Times" w:cs="Times New Roman"/>
          <w:color w:val="000000"/>
          <w:sz w:val="27"/>
          <w:szCs w:val="27"/>
        </w:rPr>
        <w:t xml:space="preserve"> that my </w:t>
      </w:r>
      <w:r w:rsidRPr="00FA1466">
        <w:rPr>
          <w:rFonts w:ascii="Times" w:eastAsia="Times New Roman" w:hAnsi="Times" w:cs="Times New Roman"/>
          <w:b/>
          <w:color w:val="000000"/>
          <w:sz w:val="27"/>
          <w:szCs w:val="27"/>
          <w:u w:val="single"/>
        </w:rPr>
        <w:t>instructions are followed</w:t>
      </w:r>
      <w:r w:rsidRPr="002F7B08">
        <w:rPr>
          <w:rFonts w:ascii="Times" w:eastAsia="Times New Roman" w:hAnsi="Times" w:cs="Times New Roman"/>
          <w:color w:val="000000"/>
          <w:sz w:val="27"/>
          <w:szCs w:val="27"/>
        </w:rPr>
        <w:t xml:space="preserve"> the first time to allow for smooth transitions between activities and more importantly </w:t>
      </w:r>
      <w:r w:rsidRPr="00FA1466">
        <w:rPr>
          <w:rFonts w:ascii="Times" w:eastAsia="Times New Roman" w:hAnsi="Times" w:cs="Times New Roman"/>
          <w:b/>
          <w:color w:val="000000"/>
          <w:sz w:val="27"/>
          <w:szCs w:val="27"/>
          <w:u w:val="single"/>
        </w:rPr>
        <w:t>to maintain a safe classroom environment</w:t>
      </w:r>
      <w:r w:rsidRPr="002F7B08">
        <w:rPr>
          <w:rFonts w:ascii="Times" w:eastAsia="Times New Roman" w:hAnsi="Times" w:cs="Times New Roman"/>
          <w:color w:val="000000"/>
          <w:sz w:val="27"/>
          <w:szCs w:val="27"/>
        </w:rPr>
        <w:t>.</w:t>
      </w:r>
    </w:p>
    <w:p w14:paraId="4BB68B6E" w14:textId="5073CFCF" w:rsidR="002F7B08" w:rsidRPr="002F7B08" w:rsidRDefault="006945D2" w:rsidP="002F7B08">
      <w:pPr>
        <w:rPr>
          <w:rFonts w:ascii="Times" w:eastAsia="Times New Roman" w:hAnsi="Times" w:cs="Times New Roman"/>
          <w:color w:val="000000"/>
          <w:sz w:val="27"/>
          <w:szCs w:val="27"/>
        </w:rPr>
      </w:pPr>
      <w:r>
        <w:rPr>
          <w:rFonts w:ascii="Times" w:eastAsia="Times New Roman" w:hAnsi="Times" w:cs="Times New Roman"/>
          <w:noProof/>
          <w:color w:val="000000"/>
          <w:sz w:val="27"/>
          <w:szCs w:val="27"/>
        </w:rPr>
        <w:drawing>
          <wp:anchor distT="0" distB="0" distL="114300" distR="114300" simplePos="0" relativeHeight="251668480" behindDoc="0" locked="0" layoutInCell="1" allowOverlap="1" wp14:anchorId="3AC1E422" wp14:editId="05F81F61">
            <wp:simplePos x="0" y="0"/>
            <wp:positionH relativeFrom="column">
              <wp:posOffset>4114800</wp:posOffset>
            </wp:positionH>
            <wp:positionV relativeFrom="paragraph">
              <wp:posOffset>106045</wp:posOffset>
            </wp:positionV>
            <wp:extent cx="1714500" cy="1714500"/>
            <wp:effectExtent l="0" t="0" r="12700" b="12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jpg"/>
                    <pic:cNvPicPr/>
                  </pic:nvPicPr>
                  <pic:blipFill>
                    <a:blip r:embed="rId6">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page">
              <wp14:pctWidth>0</wp14:pctWidth>
            </wp14:sizeRelH>
            <wp14:sizeRelV relativeFrom="page">
              <wp14:pctHeight>0</wp14:pctHeight>
            </wp14:sizeRelV>
          </wp:anchor>
        </w:drawing>
      </w:r>
    </w:p>
    <w:p w14:paraId="350FDACC" w14:textId="00DD9A44"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b/>
          <w:bCs/>
          <w:color w:val="000000"/>
          <w:sz w:val="27"/>
          <w:szCs w:val="27"/>
        </w:rPr>
        <w:t>Classroom Expectations: </w:t>
      </w:r>
    </w:p>
    <w:p w14:paraId="3C4983CD" w14:textId="36BBC8CC"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color w:val="000000"/>
          <w:sz w:val="27"/>
          <w:szCs w:val="27"/>
        </w:rPr>
        <w:t>- Show up to class prepared and on time</w:t>
      </w:r>
    </w:p>
    <w:p w14:paraId="6B521215" w14:textId="429B3F3E"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color w:val="000000"/>
          <w:sz w:val="27"/>
          <w:szCs w:val="27"/>
        </w:rPr>
        <w:t>- Be respectful to teacher an</w:t>
      </w:r>
      <w:r w:rsidR="00381ACD">
        <w:rPr>
          <w:rFonts w:ascii="Times" w:eastAsia="Times New Roman" w:hAnsi="Times" w:cs="Times New Roman"/>
          <w:color w:val="000000"/>
          <w:sz w:val="27"/>
          <w:szCs w:val="27"/>
        </w:rPr>
        <w:t>d</w:t>
      </w:r>
      <w:r w:rsidRPr="002F7B08">
        <w:rPr>
          <w:rFonts w:ascii="Times" w:eastAsia="Times New Roman" w:hAnsi="Times" w:cs="Times New Roman"/>
          <w:color w:val="000000"/>
          <w:sz w:val="27"/>
          <w:szCs w:val="27"/>
        </w:rPr>
        <w:t xml:space="preserve"> fellow students</w:t>
      </w:r>
    </w:p>
    <w:p w14:paraId="468C9BD3" w14:textId="27BF6B10"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color w:val="000000"/>
          <w:sz w:val="27"/>
          <w:szCs w:val="27"/>
        </w:rPr>
        <w:t>- Be respectful to the property of others</w:t>
      </w:r>
    </w:p>
    <w:p w14:paraId="1B42D295" w14:textId="77777777"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color w:val="000000"/>
          <w:sz w:val="27"/>
          <w:szCs w:val="27"/>
        </w:rPr>
        <w:t>- Follow directions the first time they are given</w:t>
      </w:r>
    </w:p>
    <w:p w14:paraId="6D956B4D" w14:textId="77777777"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color w:val="000000"/>
          <w:sz w:val="27"/>
          <w:szCs w:val="27"/>
        </w:rPr>
        <w:t>- Always try your best!</w:t>
      </w:r>
    </w:p>
    <w:p w14:paraId="18426CA0" w14:textId="77777777" w:rsidR="002F7B08" w:rsidRDefault="002F7B08"/>
    <w:p w14:paraId="474DEF25" w14:textId="77777777" w:rsidR="002F7B08" w:rsidRPr="002F7B08" w:rsidRDefault="002F7B08" w:rsidP="002F7B08">
      <w:pPr>
        <w:jc w:val="center"/>
        <w:rPr>
          <w:rFonts w:ascii="Times" w:eastAsia="Times New Roman" w:hAnsi="Times" w:cs="Times New Roman"/>
          <w:sz w:val="32"/>
          <w:szCs w:val="32"/>
          <w:u w:val="single"/>
        </w:rPr>
      </w:pPr>
      <w:r w:rsidRPr="002F7B08">
        <w:rPr>
          <w:rFonts w:ascii="Times" w:eastAsia="Times New Roman" w:hAnsi="Times" w:cs="Times New Roman"/>
          <w:b/>
          <w:bCs/>
          <w:sz w:val="32"/>
          <w:szCs w:val="32"/>
          <w:u w:val="single"/>
        </w:rPr>
        <w:t>Grading Procedures</w:t>
      </w:r>
      <w:r w:rsidRPr="00004589">
        <w:rPr>
          <w:rFonts w:ascii="Times" w:eastAsia="Times New Roman" w:hAnsi="Times" w:cs="Times New Roman"/>
          <w:b/>
          <w:bCs/>
          <w:sz w:val="32"/>
          <w:szCs w:val="32"/>
          <w:u w:val="single"/>
        </w:rPr>
        <w:t> </w:t>
      </w:r>
    </w:p>
    <w:p w14:paraId="13DC410D" w14:textId="77777777"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color w:val="000000"/>
          <w:sz w:val="20"/>
          <w:szCs w:val="20"/>
        </w:rPr>
        <w:t>   </w:t>
      </w:r>
    </w:p>
    <w:p w14:paraId="03B844B3" w14:textId="77777777"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color w:val="000000"/>
        </w:rPr>
        <w:t xml:space="preserve">The grades for each marking period will be determined by a total points system. Students should have access to there grades via the </w:t>
      </w:r>
      <w:r w:rsidRPr="00FA1466">
        <w:rPr>
          <w:rFonts w:ascii="Times" w:eastAsia="Times New Roman" w:hAnsi="Times" w:cs="Times New Roman"/>
          <w:color w:val="000000"/>
          <w:u w:val="single"/>
        </w:rPr>
        <w:t>Home Access Center</w:t>
      </w:r>
      <w:r w:rsidRPr="002F7B08">
        <w:rPr>
          <w:rFonts w:ascii="Times" w:eastAsia="Times New Roman" w:hAnsi="Times" w:cs="Times New Roman"/>
          <w:color w:val="000000"/>
        </w:rPr>
        <w:t>. Grade percentages will be determined by dividing the number of points a student earns by the total number of points possible. The number of points per marking period will vary depending on the number of assignments given. </w:t>
      </w:r>
    </w:p>
    <w:p w14:paraId="4F304A9D" w14:textId="77777777" w:rsidR="002F7B08" w:rsidRPr="002F7B08" w:rsidRDefault="002F7B08" w:rsidP="002F7B08">
      <w:pPr>
        <w:rPr>
          <w:rFonts w:ascii="Times" w:eastAsia="Times New Roman" w:hAnsi="Times" w:cs="Times New Roman"/>
          <w:color w:val="000000"/>
        </w:rPr>
      </w:pPr>
      <w:r w:rsidRPr="002F7B08">
        <w:rPr>
          <w:rFonts w:ascii="Times" w:eastAsia="Times New Roman" w:hAnsi="Times" w:cs="Times New Roman"/>
          <w:color w:val="000000"/>
        </w:rPr>
        <w:t> </w:t>
      </w:r>
    </w:p>
    <w:p w14:paraId="0AAB3CBC" w14:textId="77777777" w:rsidR="002F7B08" w:rsidRPr="002F7B08" w:rsidRDefault="002F7B08" w:rsidP="002F7B08">
      <w:pPr>
        <w:rPr>
          <w:rFonts w:ascii="Times" w:eastAsia="Times New Roman" w:hAnsi="Times" w:cs="Times New Roman"/>
          <w:color w:val="000000"/>
        </w:rPr>
      </w:pPr>
      <w:r w:rsidRPr="002F7B08">
        <w:rPr>
          <w:rFonts w:ascii="Times" w:eastAsia="Times New Roman" w:hAnsi="Times" w:cs="Times New Roman"/>
          <w:color w:val="000000"/>
        </w:rPr>
        <w:t xml:space="preserve">In the </w:t>
      </w:r>
      <w:r w:rsidRPr="00066EBE">
        <w:rPr>
          <w:rFonts w:ascii="Times" w:eastAsia="Times New Roman" w:hAnsi="Times" w:cs="Times New Roman"/>
          <w:color w:val="000000"/>
          <w:u w:val="single"/>
        </w:rPr>
        <w:t>Home Access Center</w:t>
      </w:r>
      <w:r w:rsidRPr="002F7B08">
        <w:rPr>
          <w:rFonts w:ascii="Times" w:eastAsia="Times New Roman" w:hAnsi="Times" w:cs="Times New Roman"/>
          <w:color w:val="000000"/>
        </w:rPr>
        <w:t xml:space="preserve"> student assignments will be described as one of two types: </w:t>
      </w:r>
      <w:r w:rsidRPr="002F7B08">
        <w:rPr>
          <w:rFonts w:ascii="Times" w:eastAsia="Times New Roman" w:hAnsi="Times" w:cs="Times New Roman"/>
          <w:color w:val="000000"/>
          <w:u w:val="single"/>
        </w:rPr>
        <w:t>Formative Assessment</w:t>
      </w:r>
      <w:r w:rsidRPr="002F7B08">
        <w:rPr>
          <w:rFonts w:ascii="Times" w:eastAsia="Times New Roman" w:hAnsi="Times" w:cs="Times New Roman"/>
          <w:color w:val="000000"/>
        </w:rPr>
        <w:t> or </w:t>
      </w:r>
      <w:r w:rsidRPr="002F7B08">
        <w:rPr>
          <w:rFonts w:ascii="Times" w:eastAsia="Times New Roman" w:hAnsi="Times" w:cs="Times New Roman"/>
          <w:color w:val="000000"/>
          <w:u w:val="single"/>
        </w:rPr>
        <w:t>Summative Assessment</w:t>
      </w:r>
      <w:r w:rsidRPr="002F7B08">
        <w:rPr>
          <w:rFonts w:ascii="Times" w:eastAsia="Times New Roman" w:hAnsi="Times" w:cs="Times New Roman"/>
          <w:color w:val="000000"/>
        </w:rPr>
        <w:t> </w:t>
      </w:r>
    </w:p>
    <w:p w14:paraId="6645A7A6" w14:textId="77777777" w:rsidR="002F7B08" w:rsidRPr="002F7B08" w:rsidRDefault="002F7B08" w:rsidP="002F7B08">
      <w:pPr>
        <w:rPr>
          <w:rFonts w:ascii="Times" w:eastAsia="Times New Roman" w:hAnsi="Times" w:cs="Times New Roman"/>
          <w:color w:val="000000"/>
        </w:rPr>
      </w:pPr>
      <w:r w:rsidRPr="002F7B08">
        <w:rPr>
          <w:rFonts w:ascii="Times" w:eastAsia="Times New Roman" w:hAnsi="Times" w:cs="Times New Roman"/>
          <w:color w:val="000000"/>
        </w:rPr>
        <w:t> </w:t>
      </w:r>
    </w:p>
    <w:p w14:paraId="193D83B8" w14:textId="77777777" w:rsidR="002F7B08" w:rsidRPr="002F7B08" w:rsidRDefault="002F7B08" w:rsidP="002F7B08">
      <w:pPr>
        <w:rPr>
          <w:rFonts w:ascii="Times" w:eastAsia="Times New Roman" w:hAnsi="Times" w:cs="Times New Roman"/>
          <w:color w:val="000000"/>
        </w:rPr>
      </w:pPr>
      <w:r w:rsidRPr="002F7B08">
        <w:rPr>
          <w:rFonts w:ascii="Times" w:eastAsia="Times New Roman" w:hAnsi="Times" w:cs="Times New Roman"/>
          <w:color w:val="000000"/>
          <w:u w:val="single"/>
        </w:rPr>
        <w:t>Formative Assessment</w:t>
      </w:r>
      <w:r w:rsidRPr="002F7B08">
        <w:rPr>
          <w:rFonts w:ascii="Times" w:eastAsia="Times New Roman" w:hAnsi="Times" w:cs="Times New Roman"/>
          <w:color w:val="000000"/>
        </w:rPr>
        <w:t>:</w:t>
      </w:r>
    </w:p>
    <w:p w14:paraId="67F2D959" w14:textId="77777777" w:rsidR="002F7B08" w:rsidRPr="002F7B08" w:rsidRDefault="002F7B08" w:rsidP="002F7B08">
      <w:pPr>
        <w:rPr>
          <w:rFonts w:ascii="Times" w:eastAsia="Times New Roman" w:hAnsi="Times" w:cs="Times New Roman"/>
          <w:color w:val="000000"/>
        </w:rPr>
      </w:pPr>
      <w:r w:rsidRPr="002F7B08">
        <w:rPr>
          <w:rFonts w:ascii="Times" w:eastAsia="Times New Roman" w:hAnsi="Times" w:cs="Times New Roman"/>
          <w:color w:val="000000"/>
        </w:rPr>
        <w:t>Formative assessments will be graded using a P, S, U scale. (P - Proficient, S - Satisfactory, U - Unsatisfactory) Formative assessments will NOT be factored into the letter grade students will earn for each marking period. They are mainly used as a tool to provide feedback to both teacher and student on the progress on a topic of study. Formative assessments will be given for each topic of study before summative assessments are administered.</w:t>
      </w:r>
    </w:p>
    <w:p w14:paraId="2683F00E" w14:textId="7B6352E6" w:rsidR="002F7B08" w:rsidRPr="002F7B08" w:rsidRDefault="002F7B08" w:rsidP="002F7B08">
      <w:pPr>
        <w:rPr>
          <w:rFonts w:ascii="Times" w:eastAsia="Times New Roman" w:hAnsi="Times" w:cs="Times New Roman"/>
          <w:color w:val="000000"/>
        </w:rPr>
      </w:pPr>
      <w:r w:rsidRPr="002F7B08">
        <w:rPr>
          <w:rFonts w:ascii="Times" w:eastAsia="Times New Roman" w:hAnsi="Times" w:cs="Times New Roman"/>
          <w:color w:val="000000"/>
          <w:u w:val="single"/>
        </w:rPr>
        <w:lastRenderedPageBreak/>
        <w:t>Summative Assessment</w:t>
      </w:r>
      <w:r w:rsidRPr="002F7B08">
        <w:rPr>
          <w:rFonts w:ascii="Times" w:eastAsia="Times New Roman" w:hAnsi="Times" w:cs="Times New Roman"/>
          <w:color w:val="000000"/>
        </w:rPr>
        <w:t>:</w:t>
      </w:r>
    </w:p>
    <w:p w14:paraId="2E9D0375" w14:textId="77777777" w:rsidR="002F7B08" w:rsidRDefault="002F7B08" w:rsidP="002F7B08">
      <w:pPr>
        <w:rPr>
          <w:rFonts w:ascii="Times" w:eastAsia="Times New Roman" w:hAnsi="Times" w:cs="Times New Roman"/>
          <w:color w:val="000000"/>
        </w:rPr>
      </w:pPr>
      <w:r w:rsidRPr="002F7B08">
        <w:rPr>
          <w:rFonts w:ascii="Times" w:eastAsia="Times New Roman" w:hAnsi="Times" w:cs="Times New Roman"/>
          <w:color w:val="000000"/>
        </w:rPr>
        <w:t>Summat</w:t>
      </w:r>
      <w:r w:rsidR="00004589">
        <w:rPr>
          <w:rFonts w:ascii="Times" w:eastAsia="Times New Roman" w:hAnsi="Times" w:cs="Times New Roman"/>
          <w:color w:val="000000"/>
        </w:rPr>
        <w:t xml:space="preserve">ive assessments will be graded </w:t>
      </w:r>
      <w:r w:rsidRPr="002F7B08">
        <w:rPr>
          <w:rFonts w:ascii="Times" w:eastAsia="Times New Roman" w:hAnsi="Times" w:cs="Times New Roman"/>
          <w:color w:val="000000"/>
        </w:rPr>
        <w:t xml:space="preserve">using a </w:t>
      </w:r>
      <w:r w:rsidRPr="00FA1466">
        <w:rPr>
          <w:rFonts w:ascii="Times" w:eastAsia="Times New Roman" w:hAnsi="Times" w:cs="Times New Roman"/>
          <w:color w:val="000000"/>
          <w:u w:val="single"/>
        </w:rPr>
        <w:t>total points system</w:t>
      </w:r>
      <w:r w:rsidRPr="002F7B08">
        <w:rPr>
          <w:rFonts w:ascii="Times" w:eastAsia="Times New Roman" w:hAnsi="Times" w:cs="Times New Roman"/>
          <w:color w:val="000000"/>
        </w:rPr>
        <w:t xml:space="preserve">. Each summative assessment will be worth </w:t>
      </w:r>
      <w:r w:rsidR="00004589">
        <w:rPr>
          <w:rFonts w:ascii="Times" w:eastAsia="Times New Roman" w:hAnsi="Times" w:cs="Times New Roman"/>
          <w:color w:val="000000"/>
        </w:rPr>
        <w:t>a certain amount of points that</w:t>
      </w:r>
      <w:r w:rsidRPr="002F7B08">
        <w:rPr>
          <w:rFonts w:ascii="Times" w:eastAsia="Times New Roman" w:hAnsi="Times" w:cs="Times New Roman"/>
          <w:color w:val="000000"/>
        </w:rPr>
        <w:t xml:space="preserve"> will count toward the total points for marking period.  The marking period grade will be determined by dividing the points earned on all summative assessments by the total points for the marking period. Most summative assessment points will come from unit quizzes and end-of-unit tests. Occasionally, lab activities and will be assigned a point value and therefore be graded as a summative assessment.</w:t>
      </w:r>
    </w:p>
    <w:p w14:paraId="589A6616" w14:textId="77777777" w:rsidR="00004589" w:rsidRPr="002F7B08" w:rsidRDefault="00004589" w:rsidP="002F7B08">
      <w:pPr>
        <w:rPr>
          <w:rFonts w:ascii="Times" w:eastAsia="Times New Roman" w:hAnsi="Times" w:cs="Times New Roman"/>
          <w:color w:val="000000"/>
        </w:rPr>
      </w:pPr>
    </w:p>
    <w:p w14:paraId="364B37E1" w14:textId="77777777" w:rsidR="002F7B08" w:rsidRPr="002F7B08" w:rsidRDefault="002F7B08" w:rsidP="002F7B08">
      <w:pPr>
        <w:rPr>
          <w:rFonts w:ascii="Times" w:eastAsia="Times New Roman" w:hAnsi="Times" w:cs="Times New Roman"/>
          <w:color w:val="000000"/>
        </w:rPr>
      </w:pPr>
      <w:r w:rsidRPr="002F7B08">
        <w:rPr>
          <w:rFonts w:ascii="Times" w:eastAsia="Times New Roman" w:hAnsi="Times" w:cs="Times New Roman"/>
          <w:color w:val="000000"/>
          <w:u w:val="single"/>
        </w:rPr>
        <w:t>Assessment Retake Policy</w:t>
      </w:r>
    </w:p>
    <w:p w14:paraId="7EAB7D10" w14:textId="6D06455E" w:rsidR="002F7B08" w:rsidRPr="00623CAA" w:rsidRDefault="002F7B08" w:rsidP="002F7B08">
      <w:pPr>
        <w:rPr>
          <w:rFonts w:ascii="Times" w:eastAsia="Times New Roman" w:hAnsi="Times" w:cs="Times New Roman"/>
          <w:color w:val="000000"/>
        </w:rPr>
      </w:pPr>
      <w:r w:rsidRPr="00623CAA">
        <w:rPr>
          <w:rFonts w:ascii="Times" w:eastAsia="Times New Roman" w:hAnsi="Times" w:cs="Times New Roman"/>
          <w:color w:val="000000"/>
        </w:rPr>
        <w:t>Throughout the year, students will have the opportunity to retake </w:t>
      </w:r>
      <w:r w:rsidRPr="00623CAA">
        <w:rPr>
          <w:rFonts w:ascii="Times" w:eastAsia="Times New Roman" w:hAnsi="Times" w:cs="Times New Roman"/>
          <w:color w:val="000000"/>
          <w:u w:val="single"/>
        </w:rPr>
        <w:t>unit quizzes</w:t>
      </w:r>
      <w:r w:rsidRPr="00623CAA">
        <w:rPr>
          <w:rFonts w:ascii="Times" w:eastAsia="Times New Roman" w:hAnsi="Times" w:cs="Times New Roman"/>
          <w:color w:val="000000"/>
        </w:rPr>
        <w:t> if they cho</w:t>
      </w:r>
      <w:r w:rsidR="00623CAA" w:rsidRPr="00623CAA">
        <w:rPr>
          <w:rFonts w:ascii="Times" w:eastAsia="Times New Roman" w:hAnsi="Times" w:cs="Times New Roman"/>
          <w:color w:val="000000"/>
        </w:rPr>
        <w:t>o</w:t>
      </w:r>
      <w:r w:rsidRPr="00623CAA">
        <w:rPr>
          <w:rFonts w:ascii="Times" w:eastAsia="Times New Roman" w:hAnsi="Times" w:cs="Times New Roman"/>
          <w:color w:val="000000"/>
        </w:rPr>
        <w:t>se to do so. Students will NOT have the opportunity to retake end-of-unit tests. In order to earn the privilege to retake a unit quiz students must complete all tasks listed on the Assessment Retake Information Sheet. A copy of the information sheet can be found on my website home page. </w:t>
      </w:r>
    </w:p>
    <w:p w14:paraId="13E9D636" w14:textId="77777777" w:rsidR="002F7B08" w:rsidRDefault="002F7B08"/>
    <w:p w14:paraId="0CCB91CA" w14:textId="77777777" w:rsidR="002F7B08" w:rsidRPr="002F7B08" w:rsidRDefault="002F7B08" w:rsidP="002F7B08">
      <w:pPr>
        <w:jc w:val="center"/>
        <w:rPr>
          <w:rFonts w:ascii="Times" w:eastAsia="Times New Roman" w:hAnsi="Times" w:cs="Times New Roman"/>
          <w:b/>
          <w:sz w:val="27"/>
          <w:szCs w:val="27"/>
          <w:u w:val="single"/>
        </w:rPr>
      </w:pPr>
      <w:r w:rsidRPr="002F7B08">
        <w:rPr>
          <w:rFonts w:ascii="Times" w:eastAsia="Times New Roman" w:hAnsi="Times" w:cs="Times New Roman"/>
          <w:b/>
          <w:bCs/>
          <w:sz w:val="36"/>
          <w:szCs w:val="36"/>
          <w:u w:val="single"/>
        </w:rPr>
        <w:t>Course Overview </w:t>
      </w:r>
    </w:p>
    <w:p w14:paraId="78A4A063" w14:textId="77777777" w:rsid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color w:val="000000"/>
          <w:sz w:val="27"/>
          <w:szCs w:val="27"/>
        </w:rPr>
        <w:t>  </w:t>
      </w:r>
    </w:p>
    <w:p w14:paraId="5EA9E408" w14:textId="5D69B7F8" w:rsidR="002F7B08" w:rsidRPr="002F7B08" w:rsidRDefault="00B10B47" w:rsidP="002F7B08">
      <w:pPr>
        <w:rPr>
          <w:rFonts w:ascii="Times" w:eastAsia="Times New Roman" w:hAnsi="Times" w:cs="Times New Roman"/>
          <w:color w:val="000000"/>
          <w:sz w:val="27"/>
          <w:szCs w:val="27"/>
        </w:rPr>
      </w:pPr>
      <w:r>
        <w:rPr>
          <w:rFonts w:ascii="Times" w:eastAsia="Times New Roman" w:hAnsi="Times" w:cs="Times New Roman"/>
          <w:color w:val="000000"/>
          <w:sz w:val="27"/>
          <w:szCs w:val="27"/>
        </w:rPr>
        <w:t xml:space="preserve">Below is </w:t>
      </w:r>
      <w:r w:rsidR="002F7B08" w:rsidRPr="002F7B08">
        <w:rPr>
          <w:rFonts w:ascii="Times" w:eastAsia="Times New Roman" w:hAnsi="Times" w:cs="Times New Roman"/>
          <w:color w:val="000000"/>
          <w:sz w:val="27"/>
          <w:szCs w:val="27"/>
        </w:rPr>
        <w:t>schedule of the topics to be covered during the course of the school year. Individual lesson overviews can b</w:t>
      </w:r>
      <w:r w:rsidR="002F7B08">
        <w:rPr>
          <w:rFonts w:ascii="Times" w:eastAsia="Times New Roman" w:hAnsi="Times" w:cs="Times New Roman"/>
          <w:color w:val="000000"/>
          <w:sz w:val="27"/>
          <w:szCs w:val="27"/>
        </w:rPr>
        <w:t>e found within each unit folder on my website.</w:t>
      </w:r>
    </w:p>
    <w:p w14:paraId="369E00AA" w14:textId="77777777"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color w:val="000000"/>
          <w:sz w:val="27"/>
          <w:szCs w:val="27"/>
        </w:rPr>
        <w:t> </w:t>
      </w:r>
    </w:p>
    <w:p w14:paraId="37B9BB63" w14:textId="77777777" w:rsidR="00026D2D" w:rsidRDefault="00026D2D" w:rsidP="002F7B08">
      <w:pPr>
        <w:rPr>
          <w:rFonts w:ascii="Times" w:eastAsia="Times New Roman" w:hAnsi="Times" w:cs="Times New Roman"/>
          <w:b/>
          <w:bCs/>
          <w:color w:val="000000"/>
          <w:u w:val="single"/>
        </w:rPr>
        <w:sectPr w:rsidR="00026D2D" w:rsidSect="00004589">
          <w:pgSz w:w="12240" w:h="15840"/>
          <w:pgMar w:top="864" w:right="1152" w:bottom="864" w:left="1152" w:header="720" w:footer="720" w:gutter="0"/>
          <w:cols w:space="720"/>
          <w:docGrid w:linePitch="360"/>
        </w:sectPr>
      </w:pPr>
    </w:p>
    <w:p w14:paraId="668C59F7" w14:textId="272B005D" w:rsidR="002F7B08" w:rsidRPr="002F7B08" w:rsidRDefault="002F7B08" w:rsidP="002F7B08">
      <w:pPr>
        <w:rPr>
          <w:rFonts w:ascii="Times" w:eastAsia="Times New Roman" w:hAnsi="Times" w:cs="Times New Roman"/>
          <w:color w:val="000000"/>
          <w:sz w:val="27"/>
          <w:szCs w:val="27"/>
        </w:rPr>
      </w:pPr>
      <w:r w:rsidRPr="002F7B08">
        <w:rPr>
          <w:rFonts w:ascii="Times" w:eastAsia="Times New Roman" w:hAnsi="Times" w:cs="Times New Roman"/>
          <w:b/>
          <w:bCs/>
          <w:color w:val="000000"/>
          <w:u w:val="single"/>
        </w:rPr>
        <w:t>Introduction to Science</w:t>
      </w:r>
    </w:p>
    <w:p w14:paraId="31643B43" w14:textId="77777777" w:rsidR="002F7B08" w:rsidRPr="002F7B08" w:rsidRDefault="002F7B08" w:rsidP="002F7B08">
      <w:pPr>
        <w:rPr>
          <w:rFonts w:ascii="Times" w:hAnsi="Times" w:cs="Times New Roman"/>
          <w:color w:val="000000"/>
          <w:sz w:val="27"/>
          <w:szCs w:val="27"/>
        </w:rPr>
      </w:pPr>
      <w:r w:rsidRPr="002F7B08">
        <w:rPr>
          <w:rFonts w:ascii="Times" w:hAnsi="Times" w:cs="Times New Roman"/>
          <w:color w:val="000000"/>
          <w:sz w:val="27"/>
          <w:szCs w:val="27"/>
        </w:rPr>
        <w:t>-       Observation vs. Inference</w:t>
      </w:r>
    </w:p>
    <w:p w14:paraId="6D424DB5" w14:textId="77777777" w:rsidR="002F7B08" w:rsidRPr="002F7B08" w:rsidRDefault="002F7B08" w:rsidP="002F7B08">
      <w:pPr>
        <w:rPr>
          <w:rFonts w:ascii="Times" w:hAnsi="Times" w:cs="Times New Roman"/>
          <w:color w:val="000000"/>
          <w:sz w:val="27"/>
          <w:szCs w:val="27"/>
        </w:rPr>
      </w:pPr>
      <w:r w:rsidRPr="002F7B08">
        <w:rPr>
          <w:rFonts w:ascii="Times" w:hAnsi="Times" w:cs="Times New Roman"/>
          <w:color w:val="000000"/>
          <w:sz w:val="27"/>
          <w:szCs w:val="27"/>
        </w:rPr>
        <w:t>-       Hypothesis, Theory, Scientific Law</w:t>
      </w:r>
    </w:p>
    <w:p w14:paraId="23AC06D3" w14:textId="148325C3" w:rsidR="002F7B08" w:rsidRPr="002F7B08" w:rsidRDefault="002F7B08" w:rsidP="002F7B08">
      <w:pPr>
        <w:rPr>
          <w:rFonts w:ascii="Times" w:hAnsi="Times" w:cs="Times New Roman"/>
          <w:color w:val="000000"/>
          <w:sz w:val="27"/>
          <w:szCs w:val="27"/>
        </w:rPr>
      </w:pPr>
      <w:r w:rsidRPr="002F7B08">
        <w:rPr>
          <w:rFonts w:ascii="Times" w:hAnsi="Times" w:cs="Times New Roman"/>
          <w:color w:val="000000"/>
          <w:sz w:val="27"/>
          <w:szCs w:val="27"/>
        </w:rPr>
        <w:t>-       The Scientific Method</w:t>
      </w:r>
    </w:p>
    <w:p w14:paraId="198EA00D" w14:textId="064C63C3" w:rsidR="002F7B08" w:rsidRPr="002F7B08" w:rsidRDefault="005C1DDA" w:rsidP="002F7B08">
      <w:pPr>
        <w:rPr>
          <w:rFonts w:ascii="Times" w:hAnsi="Times" w:cs="Times New Roman"/>
          <w:color w:val="000000"/>
          <w:sz w:val="27"/>
          <w:szCs w:val="27"/>
        </w:rPr>
      </w:pPr>
      <w:r>
        <w:rPr>
          <w:rFonts w:ascii="Times" w:hAnsi="Times" w:cs="Times New Roman"/>
          <w:noProof/>
          <w:color w:val="000000"/>
          <w:sz w:val="27"/>
          <w:szCs w:val="27"/>
        </w:rPr>
        <w:drawing>
          <wp:anchor distT="0" distB="0" distL="114300" distR="114300" simplePos="0" relativeHeight="251658240" behindDoc="0" locked="0" layoutInCell="1" allowOverlap="1" wp14:anchorId="25CED638" wp14:editId="0D9A25A8">
            <wp:simplePos x="0" y="0"/>
            <wp:positionH relativeFrom="column">
              <wp:posOffset>2065916</wp:posOffset>
            </wp:positionH>
            <wp:positionV relativeFrom="paragraph">
              <wp:posOffset>78404</wp:posOffset>
            </wp:positionV>
            <wp:extent cx="922787" cy="104377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alphaModFix/>
                      <a:extLst>
                        <a:ext uri="{28A0092B-C50C-407E-A947-70E740481C1C}">
                          <a14:useLocalDpi xmlns:a14="http://schemas.microsoft.com/office/drawing/2010/main" val="0"/>
                        </a:ext>
                      </a:extLst>
                    </a:blip>
                    <a:srcRect/>
                    <a:stretch>
                      <a:fillRect/>
                    </a:stretch>
                  </pic:blipFill>
                  <pic:spPr bwMode="auto">
                    <a:xfrm>
                      <a:off x="0" y="0"/>
                      <a:ext cx="922787" cy="1043773"/>
                    </a:xfrm>
                    <a:prstGeom prst="rect">
                      <a:avLst/>
                    </a:prstGeom>
                    <a:noFill/>
                    <a:ln>
                      <a:noFill/>
                    </a:ln>
                  </pic:spPr>
                </pic:pic>
              </a:graphicData>
            </a:graphic>
            <wp14:sizeRelH relativeFrom="page">
              <wp14:pctWidth>0</wp14:pctWidth>
            </wp14:sizeRelH>
            <wp14:sizeRelV relativeFrom="page">
              <wp14:pctHeight>0</wp14:pctHeight>
            </wp14:sizeRelV>
          </wp:anchor>
        </w:drawing>
      </w:r>
      <w:r w:rsidR="002F7B08" w:rsidRPr="002F7B08">
        <w:rPr>
          <w:rFonts w:ascii="Times" w:hAnsi="Times" w:cs="Times New Roman"/>
          <w:color w:val="000000"/>
          <w:sz w:val="27"/>
          <w:szCs w:val="27"/>
        </w:rPr>
        <w:t>-       Parts of an Experiment</w:t>
      </w:r>
    </w:p>
    <w:p w14:paraId="7F8D0EB2" w14:textId="249207FC" w:rsidR="00951CAF" w:rsidRDefault="002F7B08" w:rsidP="00951CAF">
      <w:pPr>
        <w:rPr>
          <w:rFonts w:ascii="Times" w:hAnsi="Times" w:cs="Times New Roman"/>
          <w:color w:val="000000"/>
          <w:sz w:val="27"/>
          <w:szCs w:val="27"/>
        </w:rPr>
      </w:pPr>
      <w:r w:rsidRPr="002F7B08">
        <w:rPr>
          <w:rFonts w:ascii="Times" w:hAnsi="Times" w:cs="Times New Roman"/>
          <w:color w:val="000000"/>
          <w:sz w:val="27"/>
          <w:szCs w:val="27"/>
        </w:rPr>
        <w:t>-       The Metric System</w:t>
      </w:r>
    </w:p>
    <w:p w14:paraId="73C9461B" w14:textId="3783AC6F" w:rsidR="00951CAF" w:rsidRPr="003E3D64" w:rsidRDefault="00951CAF" w:rsidP="00951CAF">
      <w:pPr>
        <w:pStyle w:val="ListParagraph"/>
        <w:numPr>
          <w:ilvl w:val="0"/>
          <w:numId w:val="2"/>
        </w:numPr>
        <w:rPr>
          <w:rFonts w:ascii="Times" w:eastAsia="Times New Roman" w:hAnsi="Times" w:cs="Times New Roman"/>
          <w:color w:val="000000"/>
          <w:sz w:val="27"/>
          <w:szCs w:val="27"/>
        </w:rPr>
      </w:pPr>
      <w:r>
        <w:rPr>
          <w:rFonts w:ascii="Times" w:eastAsia="Times New Roman" w:hAnsi="Times" w:cs="Times New Roman"/>
          <w:color w:val="000000"/>
          <w:sz w:val="27"/>
          <w:szCs w:val="27"/>
        </w:rPr>
        <w:t xml:space="preserve">   Scientific Notation</w:t>
      </w:r>
    </w:p>
    <w:p w14:paraId="74C2E49D" w14:textId="77777777" w:rsidR="00951CAF" w:rsidRPr="00951CAF" w:rsidRDefault="00951CAF" w:rsidP="00951CAF">
      <w:pPr>
        <w:rPr>
          <w:rFonts w:ascii="Times" w:hAnsi="Times" w:cs="Times New Roman"/>
          <w:color w:val="000000"/>
          <w:sz w:val="27"/>
          <w:szCs w:val="27"/>
        </w:rPr>
      </w:pPr>
    </w:p>
    <w:p w14:paraId="7E6164BE" w14:textId="4D50B284" w:rsidR="00F137D4" w:rsidRDefault="00F137D4" w:rsidP="002F7B08">
      <w:pPr>
        <w:rPr>
          <w:rFonts w:ascii="Times" w:eastAsia="Times New Roman" w:hAnsi="Times" w:cs="Times New Roman"/>
          <w:b/>
          <w:bCs/>
          <w:color w:val="000000"/>
          <w:sz w:val="27"/>
          <w:szCs w:val="27"/>
          <w:u w:val="single"/>
        </w:rPr>
      </w:pPr>
    </w:p>
    <w:p w14:paraId="683669C8" w14:textId="1D351075" w:rsidR="00255F58" w:rsidRPr="00D81385" w:rsidRDefault="002F7B08" w:rsidP="002F7B08">
      <w:pPr>
        <w:rPr>
          <w:rFonts w:ascii="Times" w:eastAsia="Times New Roman" w:hAnsi="Times" w:cs="Times New Roman"/>
          <w:color w:val="000000"/>
          <w:sz w:val="27"/>
          <w:szCs w:val="27"/>
          <w:u w:val="single"/>
        </w:rPr>
      </w:pPr>
      <w:r w:rsidRPr="00D81385">
        <w:rPr>
          <w:rFonts w:ascii="Times" w:eastAsia="Times New Roman" w:hAnsi="Times" w:cs="Times New Roman"/>
          <w:b/>
          <w:bCs/>
          <w:color w:val="000000"/>
          <w:sz w:val="27"/>
          <w:szCs w:val="27"/>
          <w:u w:val="single"/>
        </w:rPr>
        <w:t>Meteorolog</w:t>
      </w:r>
      <w:r w:rsidRPr="00D81385">
        <w:rPr>
          <w:rFonts w:ascii="Times" w:eastAsia="Times New Roman" w:hAnsi="Times" w:cs="Times New Roman"/>
          <w:color w:val="000000"/>
          <w:sz w:val="27"/>
          <w:szCs w:val="27"/>
          <w:u w:val="single"/>
        </w:rPr>
        <w:t>y </w:t>
      </w:r>
    </w:p>
    <w:p w14:paraId="7D976BC8" w14:textId="1795A72F" w:rsidR="00255F58" w:rsidRPr="00255F58" w:rsidRDefault="00514FC2" w:rsidP="00255F58">
      <w:pPr>
        <w:pStyle w:val="ListParagraph"/>
        <w:numPr>
          <w:ilvl w:val="0"/>
          <w:numId w:val="1"/>
        </w:numPr>
        <w:rPr>
          <w:rFonts w:ascii="Times" w:hAnsi="Times" w:cs="Times New Roman"/>
          <w:color w:val="000000"/>
          <w:sz w:val="27"/>
          <w:szCs w:val="27"/>
        </w:rPr>
      </w:pPr>
      <w:r>
        <w:rPr>
          <w:rFonts w:ascii="Times" w:hAnsi="Times" w:cs="Times New Roman"/>
          <w:color w:val="000000"/>
          <w:sz w:val="27"/>
          <w:szCs w:val="27"/>
        </w:rPr>
        <w:t>Weather vs. Climate</w:t>
      </w:r>
    </w:p>
    <w:p w14:paraId="170892D3" w14:textId="0BE62BE9" w:rsidR="00255F58" w:rsidRDefault="00255F58" w:rsidP="00255F58">
      <w:pPr>
        <w:pStyle w:val="ListParagraph"/>
        <w:numPr>
          <w:ilvl w:val="0"/>
          <w:numId w:val="1"/>
        </w:numPr>
        <w:rPr>
          <w:rFonts w:ascii="Times" w:hAnsi="Times" w:cs="Times New Roman"/>
          <w:color w:val="000000"/>
          <w:sz w:val="27"/>
          <w:szCs w:val="27"/>
        </w:rPr>
      </w:pPr>
      <w:r>
        <w:rPr>
          <w:rFonts w:ascii="Times" w:hAnsi="Times" w:cs="Times New Roman"/>
          <w:color w:val="000000"/>
          <w:sz w:val="27"/>
          <w:szCs w:val="27"/>
        </w:rPr>
        <w:t>Earth’s Atmosphere</w:t>
      </w:r>
    </w:p>
    <w:p w14:paraId="308BF680" w14:textId="55AA68B8" w:rsidR="00255F58" w:rsidRDefault="00255F58" w:rsidP="00255F58">
      <w:pPr>
        <w:pStyle w:val="ListParagraph"/>
        <w:numPr>
          <w:ilvl w:val="0"/>
          <w:numId w:val="1"/>
        </w:numPr>
        <w:rPr>
          <w:rFonts w:ascii="Times" w:hAnsi="Times" w:cs="Times New Roman"/>
          <w:color w:val="000000"/>
          <w:sz w:val="27"/>
          <w:szCs w:val="27"/>
        </w:rPr>
      </w:pPr>
      <w:r>
        <w:rPr>
          <w:rFonts w:ascii="Times" w:hAnsi="Times" w:cs="Times New Roman"/>
          <w:color w:val="000000"/>
          <w:sz w:val="27"/>
          <w:szCs w:val="27"/>
        </w:rPr>
        <w:t>Heat Transfer in the Atmosphere</w:t>
      </w:r>
    </w:p>
    <w:p w14:paraId="31134470" w14:textId="67A23100" w:rsidR="00255F58" w:rsidRDefault="005C1DDA" w:rsidP="00255F58">
      <w:pPr>
        <w:pStyle w:val="ListParagraph"/>
        <w:numPr>
          <w:ilvl w:val="0"/>
          <w:numId w:val="1"/>
        </w:numPr>
        <w:rPr>
          <w:rFonts w:ascii="Times" w:hAnsi="Times" w:cs="Times New Roman"/>
          <w:color w:val="000000"/>
          <w:sz w:val="27"/>
          <w:szCs w:val="27"/>
        </w:rPr>
      </w:pPr>
      <w:r w:rsidRPr="005C1DDA">
        <w:rPr>
          <w:rFonts w:ascii="Times New Roman" w:eastAsia="Times New Roman" w:hAnsi="Times New Roman" w:cs="Times New Roman"/>
          <w:noProof/>
        </w:rPr>
        <w:drawing>
          <wp:anchor distT="0" distB="0" distL="114300" distR="114300" simplePos="0" relativeHeight="251672576" behindDoc="0" locked="0" layoutInCell="1" allowOverlap="1" wp14:anchorId="24055E38" wp14:editId="76CCA4DB">
            <wp:simplePos x="0" y="0"/>
            <wp:positionH relativeFrom="column">
              <wp:posOffset>2063003</wp:posOffset>
            </wp:positionH>
            <wp:positionV relativeFrom="paragraph">
              <wp:posOffset>125095</wp:posOffset>
            </wp:positionV>
            <wp:extent cx="1142888" cy="1166898"/>
            <wp:effectExtent l="0" t="0" r="635" b="1905"/>
            <wp:wrapNone/>
            <wp:docPr id="9" name="Picture 9" descr="mage result for tornado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tornado clip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2888" cy="1166898"/>
                    </a:xfrm>
                    <a:prstGeom prst="rect">
                      <a:avLst/>
                    </a:prstGeom>
                    <a:noFill/>
                    <a:ln>
                      <a:noFill/>
                    </a:ln>
                  </pic:spPr>
                </pic:pic>
              </a:graphicData>
            </a:graphic>
            <wp14:sizeRelH relativeFrom="page">
              <wp14:pctWidth>0</wp14:pctWidth>
            </wp14:sizeRelH>
            <wp14:sizeRelV relativeFrom="page">
              <wp14:pctHeight>0</wp14:pctHeight>
            </wp14:sizeRelV>
          </wp:anchor>
        </w:drawing>
      </w:r>
      <w:r w:rsidR="00255F58">
        <w:rPr>
          <w:rFonts w:ascii="Times" w:hAnsi="Times" w:cs="Times New Roman"/>
          <w:color w:val="000000"/>
          <w:sz w:val="27"/>
          <w:szCs w:val="27"/>
        </w:rPr>
        <w:t>Density</w:t>
      </w:r>
    </w:p>
    <w:p w14:paraId="3F656E4D" w14:textId="0E8D8E8B" w:rsidR="00255F58" w:rsidRDefault="00255F58" w:rsidP="00255F58">
      <w:pPr>
        <w:pStyle w:val="ListParagraph"/>
        <w:numPr>
          <w:ilvl w:val="0"/>
          <w:numId w:val="1"/>
        </w:numPr>
        <w:rPr>
          <w:rFonts w:ascii="Times" w:hAnsi="Times" w:cs="Times New Roman"/>
          <w:color w:val="000000"/>
          <w:sz w:val="27"/>
          <w:szCs w:val="27"/>
        </w:rPr>
      </w:pPr>
      <w:r>
        <w:rPr>
          <w:rFonts w:ascii="Times" w:hAnsi="Times" w:cs="Times New Roman"/>
          <w:color w:val="000000"/>
          <w:sz w:val="27"/>
          <w:szCs w:val="27"/>
        </w:rPr>
        <w:t>Water in the Air</w:t>
      </w:r>
    </w:p>
    <w:p w14:paraId="777E610C" w14:textId="79952EA6" w:rsidR="00255F58" w:rsidRDefault="00255F58" w:rsidP="00255F58">
      <w:pPr>
        <w:pStyle w:val="ListParagraph"/>
        <w:numPr>
          <w:ilvl w:val="0"/>
          <w:numId w:val="1"/>
        </w:numPr>
        <w:rPr>
          <w:rFonts w:ascii="Times" w:hAnsi="Times" w:cs="Times New Roman"/>
          <w:color w:val="000000"/>
          <w:sz w:val="27"/>
          <w:szCs w:val="27"/>
        </w:rPr>
      </w:pPr>
      <w:r>
        <w:rPr>
          <w:rFonts w:ascii="Times" w:hAnsi="Times" w:cs="Times New Roman"/>
          <w:color w:val="000000"/>
          <w:sz w:val="27"/>
          <w:szCs w:val="27"/>
        </w:rPr>
        <w:t>The Water Cycle</w:t>
      </w:r>
      <w:r w:rsidR="008E635C" w:rsidRPr="008E635C">
        <w:rPr>
          <w:noProof/>
        </w:rPr>
        <w:t xml:space="preserve"> </w:t>
      </w:r>
    </w:p>
    <w:p w14:paraId="63D00004" w14:textId="5FF03A24" w:rsidR="00255F58" w:rsidRPr="00711D8B" w:rsidRDefault="00255F58" w:rsidP="00711D8B">
      <w:pPr>
        <w:pStyle w:val="ListParagraph"/>
        <w:numPr>
          <w:ilvl w:val="0"/>
          <w:numId w:val="1"/>
        </w:numPr>
        <w:rPr>
          <w:rFonts w:ascii="Times New Roman" w:eastAsia="Times New Roman" w:hAnsi="Times New Roman" w:cs="Times New Roman"/>
        </w:rPr>
      </w:pPr>
      <w:r w:rsidRPr="00711D8B">
        <w:rPr>
          <w:rFonts w:ascii="Times" w:hAnsi="Times" w:cs="Times New Roman"/>
          <w:color w:val="000000"/>
          <w:sz w:val="27"/>
          <w:szCs w:val="27"/>
        </w:rPr>
        <w:t>Air Pressure and Wind</w:t>
      </w:r>
      <w:r w:rsidR="005C1DDA" w:rsidRPr="00711D8B">
        <w:rPr>
          <w:rFonts w:eastAsia="Times New Roman"/>
        </w:rPr>
        <w:t xml:space="preserve"> </w:t>
      </w:r>
    </w:p>
    <w:p w14:paraId="605C27E0" w14:textId="603B460E" w:rsidR="00255F58" w:rsidRDefault="00255F58" w:rsidP="00255F58">
      <w:pPr>
        <w:pStyle w:val="ListParagraph"/>
        <w:numPr>
          <w:ilvl w:val="0"/>
          <w:numId w:val="1"/>
        </w:numPr>
        <w:rPr>
          <w:rFonts w:ascii="Times" w:hAnsi="Times" w:cs="Times New Roman"/>
          <w:color w:val="000000"/>
          <w:sz w:val="27"/>
          <w:szCs w:val="27"/>
        </w:rPr>
      </w:pPr>
      <w:r>
        <w:rPr>
          <w:rFonts w:ascii="Times" w:hAnsi="Times" w:cs="Times New Roman"/>
          <w:color w:val="000000"/>
          <w:sz w:val="27"/>
          <w:szCs w:val="27"/>
        </w:rPr>
        <w:t>Air Masses</w:t>
      </w:r>
    </w:p>
    <w:p w14:paraId="2D439C40" w14:textId="047917C9" w:rsidR="00255F58" w:rsidRDefault="00255F58" w:rsidP="00255F58">
      <w:pPr>
        <w:pStyle w:val="ListParagraph"/>
        <w:numPr>
          <w:ilvl w:val="0"/>
          <w:numId w:val="1"/>
        </w:numPr>
        <w:rPr>
          <w:rFonts w:ascii="Times" w:hAnsi="Times" w:cs="Times New Roman"/>
          <w:color w:val="000000"/>
          <w:sz w:val="27"/>
          <w:szCs w:val="27"/>
        </w:rPr>
      </w:pPr>
      <w:r>
        <w:rPr>
          <w:rFonts w:ascii="Times" w:hAnsi="Times" w:cs="Times New Roman"/>
          <w:color w:val="000000"/>
          <w:sz w:val="27"/>
          <w:szCs w:val="27"/>
        </w:rPr>
        <w:t>Cold and Warm Fronts</w:t>
      </w:r>
    </w:p>
    <w:p w14:paraId="4DBBC816" w14:textId="7ACD2984" w:rsidR="00951CAF" w:rsidRDefault="00951CAF" w:rsidP="00951CAF">
      <w:pPr>
        <w:pStyle w:val="ListParagraph"/>
        <w:numPr>
          <w:ilvl w:val="0"/>
          <w:numId w:val="1"/>
        </w:numPr>
        <w:rPr>
          <w:rFonts w:ascii="Times" w:eastAsia="Times New Roman" w:hAnsi="Times" w:cs="Times New Roman"/>
          <w:color w:val="000000"/>
          <w:sz w:val="27"/>
          <w:szCs w:val="27"/>
        </w:rPr>
      </w:pPr>
      <w:r>
        <w:rPr>
          <w:rFonts w:ascii="Times" w:eastAsia="Times New Roman" w:hAnsi="Times" w:cs="Times New Roman"/>
          <w:color w:val="000000"/>
          <w:sz w:val="27"/>
          <w:szCs w:val="27"/>
        </w:rPr>
        <w:t>Reasons for the Seasons</w:t>
      </w:r>
    </w:p>
    <w:p w14:paraId="317E1A18" w14:textId="56081E16" w:rsidR="00951CAF" w:rsidRPr="00951CAF" w:rsidRDefault="00951CAF" w:rsidP="00951CAF">
      <w:pPr>
        <w:pStyle w:val="ListParagraph"/>
        <w:numPr>
          <w:ilvl w:val="0"/>
          <w:numId w:val="1"/>
        </w:numPr>
        <w:rPr>
          <w:rFonts w:ascii="Times" w:eastAsia="Times New Roman" w:hAnsi="Times" w:cs="Times New Roman"/>
          <w:color w:val="000000"/>
          <w:sz w:val="27"/>
          <w:szCs w:val="27"/>
        </w:rPr>
      </w:pPr>
      <w:r>
        <w:rPr>
          <w:rFonts w:ascii="Times" w:eastAsia="Times New Roman" w:hAnsi="Times" w:cs="Times New Roman"/>
          <w:color w:val="000000"/>
          <w:sz w:val="27"/>
          <w:szCs w:val="27"/>
        </w:rPr>
        <w:t>Earth, Moon Sun System</w:t>
      </w:r>
    </w:p>
    <w:p w14:paraId="129A1E9F" w14:textId="1B84C8D0" w:rsidR="00255F58" w:rsidRPr="00255F58" w:rsidRDefault="00255F58" w:rsidP="00255F58">
      <w:pPr>
        <w:pStyle w:val="ListParagraph"/>
        <w:numPr>
          <w:ilvl w:val="0"/>
          <w:numId w:val="1"/>
        </w:numPr>
        <w:rPr>
          <w:rFonts w:ascii="Times" w:hAnsi="Times" w:cs="Times New Roman"/>
          <w:color w:val="000000"/>
          <w:sz w:val="27"/>
          <w:szCs w:val="27"/>
        </w:rPr>
      </w:pPr>
      <w:r>
        <w:rPr>
          <w:rFonts w:ascii="Times" w:hAnsi="Times" w:cs="Times New Roman"/>
          <w:color w:val="000000"/>
          <w:sz w:val="27"/>
          <w:szCs w:val="27"/>
        </w:rPr>
        <w:t>Severe Weather</w:t>
      </w:r>
    </w:p>
    <w:p w14:paraId="59CBB371" w14:textId="50188EE8" w:rsidR="00381ACD" w:rsidRDefault="008E635C" w:rsidP="00381ACD">
      <w:pPr>
        <w:rPr>
          <w:rFonts w:ascii="Times" w:eastAsia="Times New Roman" w:hAnsi="Times" w:cs="Times New Roman"/>
          <w:color w:val="000000"/>
          <w:sz w:val="27"/>
          <w:szCs w:val="27"/>
        </w:rPr>
      </w:pPr>
      <w:r w:rsidRPr="008E635C">
        <w:drawing>
          <wp:anchor distT="0" distB="0" distL="114300" distR="114300" simplePos="0" relativeHeight="251671552" behindDoc="1" locked="0" layoutInCell="1" allowOverlap="1" wp14:anchorId="0F6F6461" wp14:editId="65515E35">
            <wp:simplePos x="0" y="0"/>
            <wp:positionH relativeFrom="column">
              <wp:posOffset>919704</wp:posOffset>
            </wp:positionH>
            <wp:positionV relativeFrom="paragraph">
              <wp:posOffset>173131</wp:posOffset>
            </wp:positionV>
            <wp:extent cx="1716629" cy="1020366"/>
            <wp:effectExtent l="0" t="0" r="1079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16629" cy="1020366"/>
                    </a:xfrm>
                    <a:prstGeom prst="rect">
                      <a:avLst/>
                    </a:prstGeom>
                  </pic:spPr>
                </pic:pic>
              </a:graphicData>
            </a:graphic>
            <wp14:sizeRelH relativeFrom="page">
              <wp14:pctWidth>0</wp14:pctWidth>
            </wp14:sizeRelH>
            <wp14:sizeRelV relativeFrom="page">
              <wp14:pctHeight>0</wp14:pctHeight>
            </wp14:sizeRelV>
          </wp:anchor>
        </w:drawing>
      </w:r>
    </w:p>
    <w:p w14:paraId="7D6A5E4E" w14:textId="6ED34F9E" w:rsidR="00951CAF" w:rsidRDefault="00951CAF" w:rsidP="00381ACD">
      <w:pPr>
        <w:rPr>
          <w:rFonts w:ascii="Times" w:eastAsia="Times New Roman" w:hAnsi="Times" w:cs="Times New Roman"/>
          <w:color w:val="000000"/>
          <w:sz w:val="27"/>
          <w:szCs w:val="27"/>
        </w:rPr>
      </w:pPr>
    </w:p>
    <w:p w14:paraId="74B0D231" w14:textId="4E31B29F" w:rsidR="00951CAF" w:rsidRDefault="00951CAF" w:rsidP="00381ACD">
      <w:pPr>
        <w:rPr>
          <w:rFonts w:ascii="Times" w:eastAsia="Times New Roman" w:hAnsi="Times" w:cs="Times New Roman"/>
          <w:color w:val="000000"/>
          <w:sz w:val="27"/>
          <w:szCs w:val="27"/>
        </w:rPr>
      </w:pPr>
    </w:p>
    <w:p w14:paraId="3E7C8562" w14:textId="68398D00" w:rsidR="00951CAF" w:rsidRDefault="00951CAF" w:rsidP="00381ACD">
      <w:pPr>
        <w:rPr>
          <w:rFonts w:ascii="Times" w:eastAsia="Times New Roman" w:hAnsi="Times" w:cs="Times New Roman"/>
          <w:color w:val="000000"/>
          <w:sz w:val="27"/>
          <w:szCs w:val="27"/>
        </w:rPr>
      </w:pPr>
    </w:p>
    <w:p w14:paraId="4A15C383" w14:textId="77777777" w:rsidR="00951CAF" w:rsidRDefault="00951CAF" w:rsidP="00381ACD">
      <w:pPr>
        <w:rPr>
          <w:rFonts w:ascii="Times" w:eastAsia="Times New Roman" w:hAnsi="Times" w:cs="Times New Roman"/>
          <w:color w:val="000000"/>
          <w:sz w:val="27"/>
          <w:szCs w:val="27"/>
        </w:rPr>
      </w:pPr>
    </w:p>
    <w:p w14:paraId="26EB7D81" w14:textId="4FB10D29" w:rsidR="00381ACD" w:rsidRDefault="00381ACD" w:rsidP="00381ACD">
      <w:pPr>
        <w:rPr>
          <w:rFonts w:ascii="Times" w:eastAsia="Times New Roman" w:hAnsi="Times" w:cs="Times New Roman"/>
          <w:b/>
          <w:color w:val="000000"/>
          <w:sz w:val="27"/>
          <w:szCs w:val="27"/>
          <w:u w:val="single"/>
        </w:rPr>
      </w:pPr>
      <w:r>
        <w:rPr>
          <w:rFonts w:ascii="Times" w:eastAsia="Times New Roman" w:hAnsi="Times" w:cs="Times New Roman"/>
          <w:b/>
          <w:color w:val="000000"/>
          <w:sz w:val="27"/>
          <w:szCs w:val="27"/>
          <w:u w:val="single"/>
        </w:rPr>
        <w:t>Genetics &amp; Natural Selection</w:t>
      </w:r>
    </w:p>
    <w:p w14:paraId="2701BCA5" w14:textId="77777777" w:rsidR="00951CAF" w:rsidRPr="002F7B08" w:rsidRDefault="00951CAF" w:rsidP="00951CAF">
      <w:pPr>
        <w:rPr>
          <w:rFonts w:ascii="Times" w:hAnsi="Times" w:cs="Times New Roman"/>
          <w:color w:val="000000"/>
          <w:sz w:val="27"/>
          <w:szCs w:val="27"/>
        </w:rPr>
      </w:pPr>
      <w:r>
        <w:rPr>
          <w:rFonts w:ascii="Times" w:hAnsi="Times" w:cs="Times New Roman"/>
          <w:color w:val="000000"/>
          <w:sz w:val="27"/>
          <w:szCs w:val="27"/>
        </w:rPr>
        <w:t>-      Instinctive vs. Learned Behaviors</w:t>
      </w:r>
    </w:p>
    <w:p w14:paraId="08AEDEA9" w14:textId="77777777" w:rsidR="00951CAF" w:rsidRPr="002F7B08" w:rsidRDefault="00951CAF" w:rsidP="00951CAF">
      <w:pPr>
        <w:rPr>
          <w:rFonts w:ascii="Times" w:hAnsi="Times" w:cs="Times New Roman"/>
          <w:color w:val="000000"/>
          <w:sz w:val="27"/>
          <w:szCs w:val="27"/>
        </w:rPr>
      </w:pPr>
      <w:r>
        <w:rPr>
          <w:rFonts w:ascii="Times" w:hAnsi="Times" w:cs="Times New Roman"/>
          <w:color w:val="000000"/>
          <w:sz w:val="27"/>
          <w:szCs w:val="27"/>
        </w:rPr>
        <w:t>-      Response to Environmental Changes</w:t>
      </w:r>
    </w:p>
    <w:p w14:paraId="37A0AF45" w14:textId="4D286489" w:rsidR="00951CAF" w:rsidRPr="002F7B08" w:rsidRDefault="00951CAF" w:rsidP="00951CAF">
      <w:pPr>
        <w:rPr>
          <w:rFonts w:ascii="Times" w:hAnsi="Times" w:cs="Times New Roman"/>
          <w:color w:val="000000"/>
          <w:sz w:val="27"/>
          <w:szCs w:val="27"/>
        </w:rPr>
      </w:pPr>
      <w:r>
        <w:rPr>
          <w:rFonts w:ascii="Times" w:hAnsi="Times" w:cs="Times New Roman"/>
          <w:color w:val="000000"/>
          <w:sz w:val="27"/>
          <w:szCs w:val="27"/>
        </w:rPr>
        <w:t>-      Inherited vs Acquired Traits</w:t>
      </w:r>
    </w:p>
    <w:p w14:paraId="2A70B48C" w14:textId="21A5C50C" w:rsidR="00951CAF" w:rsidRPr="002F7B08" w:rsidRDefault="00842977" w:rsidP="00951CAF">
      <w:pPr>
        <w:rPr>
          <w:rFonts w:ascii="Times" w:hAnsi="Times" w:cs="Times New Roman"/>
          <w:color w:val="000000"/>
          <w:sz w:val="27"/>
          <w:szCs w:val="27"/>
        </w:rPr>
      </w:pPr>
      <w:r w:rsidRPr="004136CF">
        <w:rPr>
          <w:rFonts w:ascii="Times" w:hAnsi="Times" w:cs="Times New Roman"/>
          <w:color w:val="000000"/>
          <w:sz w:val="27"/>
          <w:szCs w:val="27"/>
        </w:rPr>
        <w:drawing>
          <wp:anchor distT="0" distB="0" distL="114300" distR="114300" simplePos="0" relativeHeight="251669504" behindDoc="0" locked="0" layoutInCell="1" allowOverlap="1" wp14:anchorId="370B8787" wp14:editId="555AE4C6">
            <wp:simplePos x="0" y="0"/>
            <wp:positionH relativeFrom="column">
              <wp:posOffset>1197498</wp:posOffset>
            </wp:positionH>
            <wp:positionV relativeFrom="paragraph">
              <wp:posOffset>170329</wp:posOffset>
            </wp:positionV>
            <wp:extent cx="1710902" cy="104685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10902" cy="1046851"/>
                    </a:xfrm>
                    <a:prstGeom prst="rect">
                      <a:avLst/>
                    </a:prstGeom>
                  </pic:spPr>
                </pic:pic>
              </a:graphicData>
            </a:graphic>
            <wp14:sizeRelH relativeFrom="page">
              <wp14:pctWidth>0</wp14:pctWidth>
            </wp14:sizeRelH>
            <wp14:sizeRelV relativeFrom="page">
              <wp14:pctHeight>0</wp14:pctHeight>
            </wp14:sizeRelV>
          </wp:anchor>
        </w:drawing>
      </w:r>
      <w:r w:rsidR="00951CAF" w:rsidRPr="002F7B08">
        <w:rPr>
          <w:rFonts w:ascii="Times" w:hAnsi="Times" w:cs="Times New Roman"/>
          <w:color w:val="000000"/>
          <w:sz w:val="27"/>
          <w:szCs w:val="27"/>
        </w:rPr>
        <w:t>-      </w:t>
      </w:r>
      <w:r w:rsidR="00951CAF">
        <w:rPr>
          <w:rFonts w:ascii="Times" w:hAnsi="Times" w:cs="Times New Roman"/>
          <w:color w:val="000000"/>
          <w:sz w:val="27"/>
          <w:szCs w:val="27"/>
        </w:rPr>
        <w:t>Genes</w:t>
      </w:r>
    </w:p>
    <w:p w14:paraId="40CB2777" w14:textId="195CA2CA" w:rsidR="00951CAF" w:rsidRPr="002F7B08" w:rsidRDefault="00951CAF" w:rsidP="00951CAF">
      <w:pPr>
        <w:rPr>
          <w:rFonts w:ascii="Times" w:hAnsi="Times" w:cs="Times New Roman"/>
          <w:color w:val="000000"/>
          <w:sz w:val="27"/>
          <w:szCs w:val="27"/>
        </w:rPr>
      </w:pPr>
      <w:r>
        <w:rPr>
          <w:rFonts w:ascii="Times" w:hAnsi="Times" w:cs="Times New Roman"/>
          <w:color w:val="000000"/>
          <w:sz w:val="27"/>
          <w:szCs w:val="27"/>
        </w:rPr>
        <w:t>-      Mutations</w:t>
      </w:r>
      <w:r w:rsidR="004136CF" w:rsidRPr="004136CF">
        <w:rPr>
          <w:noProof/>
        </w:rPr>
        <w:t xml:space="preserve"> </w:t>
      </w:r>
    </w:p>
    <w:p w14:paraId="284DE759" w14:textId="17E70F63" w:rsidR="00381ACD" w:rsidRDefault="00381ACD" w:rsidP="00381ACD">
      <w:pPr>
        <w:rPr>
          <w:rFonts w:ascii="Times" w:eastAsia="Times New Roman" w:hAnsi="Times" w:cs="Times New Roman"/>
          <w:b/>
          <w:color w:val="000000"/>
          <w:sz w:val="27"/>
          <w:szCs w:val="27"/>
          <w:u w:val="single"/>
        </w:rPr>
      </w:pPr>
    </w:p>
    <w:p w14:paraId="763AA956" w14:textId="016C09FE" w:rsidR="00951CAF" w:rsidRDefault="00951CAF" w:rsidP="00381ACD">
      <w:pPr>
        <w:rPr>
          <w:rFonts w:ascii="Times" w:eastAsia="Times New Roman" w:hAnsi="Times" w:cs="Times New Roman"/>
          <w:b/>
          <w:color w:val="000000"/>
          <w:sz w:val="27"/>
          <w:szCs w:val="27"/>
          <w:u w:val="single"/>
        </w:rPr>
      </w:pPr>
    </w:p>
    <w:p w14:paraId="437F3F01" w14:textId="4C04F833" w:rsidR="00951CAF" w:rsidRDefault="00951CAF" w:rsidP="00381ACD">
      <w:pPr>
        <w:rPr>
          <w:rFonts w:ascii="Times" w:eastAsia="Times New Roman" w:hAnsi="Times" w:cs="Times New Roman"/>
          <w:b/>
          <w:color w:val="000000"/>
          <w:sz w:val="27"/>
          <w:szCs w:val="27"/>
          <w:u w:val="single"/>
        </w:rPr>
      </w:pPr>
    </w:p>
    <w:p w14:paraId="3368B63B" w14:textId="77777777" w:rsidR="00842977" w:rsidRDefault="00842977" w:rsidP="00381ACD">
      <w:pPr>
        <w:rPr>
          <w:rFonts w:ascii="Times" w:eastAsia="Times New Roman" w:hAnsi="Times" w:cs="Times New Roman"/>
          <w:b/>
          <w:color w:val="000000"/>
          <w:sz w:val="27"/>
          <w:szCs w:val="27"/>
          <w:u w:val="single"/>
        </w:rPr>
      </w:pPr>
    </w:p>
    <w:p w14:paraId="5652B0D7" w14:textId="4E628D8B" w:rsidR="00381ACD" w:rsidRDefault="00381ACD" w:rsidP="00381ACD">
      <w:pPr>
        <w:rPr>
          <w:rFonts w:ascii="Times" w:eastAsia="Times New Roman" w:hAnsi="Times" w:cs="Times New Roman"/>
          <w:b/>
          <w:color w:val="000000"/>
          <w:sz w:val="27"/>
          <w:szCs w:val="27"/>
          <w:u w:val="single"/>
        </w:rPr>
      </w:pPr>
      <w:r>
        <w:rPr>
          <w:rFonts w:ascii="Times" w:eastAsia="Times New Roman" w:hAnsi="Times" w:cs="Times New Roman"/>
          <w:b/>
          <w:color w:val="000000"/>
          <w:sz w:val="27"/>
          <w:szCs w:val="27"/>
          <w:u w:val="single"/>
        </w:rPr>
        <w:t>Energy</w:t>
      </w:r>
    </w:p>
    <w:p w14:paraId="24E60D4B" w14:textId="2CC4E2C3" w:rsidR="00951CAF" w:rsidRPr="0005350A" w:rsidRDefault="00951CAF" w:rsidP="00951CAF">
      <w:pPr>
        <w:pStyle w:val="ListParagraph"/>
        <w:numPr>
          <w:ilvl w:val="0"/>
          <w:numId w:val="2"/>
        </w:numPr>
        <w:rPr>
          <w:rFonts w:ascii="Times" w:eastAsia="Times New Roman" w:hAnsi="Times" w:cs="Times New Roman"/>
          <w:bCs/>
          <w:color w:val="000000"/>
          <w:sz w:val="27"/>
          <w:szCs w:val="27"/>
        </w:rPr>
      </w:pPr>
      <w:r>
        <w:rPr>
          <w:rFonts w:ascii="Times" w:eastAsia="Times New Roman" w:hAnsi="Times" w:cs="Times New Roman"/>
          <w:bCs/>
          <w:color w:val="000000"/>
          <w:sz w:val="27"/>
          <w:szCs w:val="27"/>
        </w:rPr>
        <w:t>Renewable and Non-renewable Energy</w:t>
      </w:r>
    </w:p>
    <w:p w14:paraId="2898CE70" w14:textId="4560A858" w:rsidR="00951CAF" w:rsidRDefault="00951CAF" w:rsidP="00951CAF">
      <w:pPr>
        <w:pStyle w:val="ListParagraph"/>
        <w:numPr>
          <w:ilvl w:val="0"/>
          <w:numId w:val="2"/>
        </w:numPr>
        <w:rPr>
          <w:rFonts w:ascii="Times" w:eastAsia="Times New Roman" w:hAnsi="Times" w:cs="Times New Roman"/>
          <w:color w:val="000000"/>
          <w:sz w:val="27"/>
          <w:szCs w:val="27"/>
        </w:rPr>
      </w:pPr>
      <w:r>
        <w:rPr>
          <w:rFonts w:ascii="Times" w:eastAsia="Times New Roman" w:hAnsi="Times" w:cs="Times New Roman"/>
          <w:color w:val="000000"/>
          <w:sz w:val="27"/>
          <w:szCs w:val="27"/>
        </w:rPr>
        <w:t>Forms and Sources of Energy</w:t>
      </w:r>
    </w:p>
    <w:p w14:paraId="09347083" w14:textId="5213FDBE" w:rsidR="00951CAF" w:rsidRDefault="00951CAF" w:rsidP="00951CAF">
      <w:pPr>
        <w:pStyle w:val="ListParagraph"/>
        <w:numPr>
          <w:ilvl w:val="0"/>
          <w:numId w:val="2"/>
        </w:numPr>
        <w:rPr>
          <w:rFonts w:ascii="Times" w:eastAsia="Times New Roman" w:hAnsi="Times" w:cs="Times New Roman"/>
          <w:color w:val="000000"/>
          <w:sz w:val="27"/>
          <w:szCs w:val="27"/>
        </w:rPr>
      </w:pPr>
      <w:r>
        <w:rPr>
          <w:rFonts w:ascii="Times" w:eastAsia="Times New Roman" w:hAnsi="Times" w:cs="Times New Roman"/>
          <w:color w:val="000000"/>
          <w:sz w:val="27"/>
          <w:szCs w:val="27"/>
        </w:rPr>
        <w:t>Methods of Energy Transfer</w:t>
      </w:r>
    </w:p>
    <w:p w14:paraId="3BCD128E" w14:textId="75A38434" w:rsidR="00951CAF" w:rsidRPr="003E3D64" w:rsidRDefault="00951CAF" w:rsidP="00951CAF">
      <w:pPr>
        <w:pStyle w:val="ListParagraph"/>
        <w:numPr>
          <w:ilvl w:val="0"/>
          <w:numId w:val="2"/>
        </w:numPr>
        <w:rPr>
          <w:rFonts w:ascii="Times" w:eastAsia="Times New Roman" w:hAnsi="Times" w:cs="Times New Roman"/>
          <w:color w:val="000000"/>
          <w:sz w:val="27"/>
          <w:szCs w:val="27"/>
        </w:rPr>
      </w:pPr>
      <w:r>
        <w:rPr>
          <w:rFonts w:ascii="Times" w:eastAsia="Times New Roman" w:hAnsi="Times" w:cs="Times New Roman"/>
          <w:color w:val="000000"/>
          <w:sz w:val="27"/>
          <w:szCs w:val="27"/>
        </w:rPr>
        <w:t>Human impact on Environment</w:t>
      </w:r>
    </w:p>
    <w:p w14:paraId="17D5AC58" w14:textId="1D13B402" w:rsidR="00842977" w:rsidRDefault="005C1DDA" w:rsidP="00381ACD">
      <w:pPr>
        <w:rPr>
          <w:rFonts w:ascii="Times" w:eastAsia="Times New Roman" w:hAnsi="Times" w:cs="Times New Roman"/>
          <w:b/>
          <w:color w:val="000000"/>
          <w:sz w:val="27"/>
          <w:szCs w:val="27"/>
          <w:u w:val="single"/>
        </w:rPr>
      </w:pPr>
      <w:r w:rsidRPr="00842977">
        <w:rPr>
          <w:rFonts w:ascii="Times" w:eastAsia="Times New Roman" w:hAnsi="Times" w:cs="Times New Roman"/>
          <w:b/>
          <w:color w:val="000000"/>
          <w:sz w:val="27"/>
          <w:szCs w:val="27"/>
          <w:u w:val="single"/>
        </w:rPr>
        <w:drawing>
          <wp:anchor distT="0" distB="0" distL="114300" distR="114300" simplePos="0" relativeHeight="251670528" behindDoc="1" locked="0" layoutInCell="1" allowOverlap="1" wp14:anchorId="0E56486F" wp14:editId="27256BBB">
            <wp:simplePos x="0" y="0"/>
            <wp:positionH relativeFrom="column">
              <wp:posOffset>1541070</wp:posOffset>
            </wp:positionH>
            <wp:positionV relativeFrom="paragraph">
              <wp:posOffset>45384</wp:posOffset>
            </wp:positionV>
            <wp:extent cx="1712147" cy="113437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12147" cy="1134370"/>
                    </a:xfrm>
                    <a:prstGeom prst="rect">
                      <a:avLst/>
                    </a:prstGeom>
                  </pic:spPr>
                </pic:pic>
              </a:graphicData>
            </a:graphic>
            <wp14:sizeRelH relativeFrom="page">
              <wp14:pctWidth>0</wp14:pctWidth>
            </wp14:sizeRelH>
            <wp14:sizeRelV relativeFrom="page">
              <wp14:pctHeight>0</wp14:pctHeight>
            </wp14:sizeRelV>
          </wp:anchor>
        </w:drawing>
      </w:r>
    </w:p>
    <w:p w14:paraId="7B4171F3" w14:textId="0C0A66AF" w:rsidR="00842977" w:rsidRDefault="00842977" w:rsidP="00381ACD">
      <w:pPr>
        <w:rPr>
          <w:rFonts w:ascii="Times" w:eastAsia="Times New Roman" w:hAnsi="Times" w:cs="Times New Roman"/>
          <w:b/>
          <w:color w:val="000000"/>
          <w:sz w:val="27"/>
          <w:szCs w:val="27"/>
          <w:u w:val="single"/>
        </w:rPr>
      </w:pPr>
    </w:p>
    <w:p w14:paraId="2B9D5807" w14:textId="6FA97495" w:rsidR="008E635C" w:rsidRDefault="008E635C" w:rsidP="00381ACD">
      <w:pPr>
        <w:rPr>
          <w:rFonts w:ascii="Times" w:eastAsia="Times New Roman" w:hAnsi="Times" w:cs="Times New Roman"/>
          <w:b/>
          <w:color w:val="000000"/>
          <w:sz w:val="27"/>
          <w:szCs w:val="27"/>
          <w:u w:val="single"/>
        </w:rPr>
      </w:pPr>
    </w:p>
    <w:p w14:paraId="59C6387D" w14:textId="77777777" w:rsidR="008E635C" w:rsidRDefault="008E635C" w:rsidP="00381ACD">
      <w:pPr>
        <w:rPr>
          <w:rFonts w:ascii="Times" w:eastAsia="Times New Roman" w:hAnsi="Times" w:cs="Times New Roman"/>
          <w:b/>
          <w:color w:val="000000"/>
          <w:sz w:val="27"/>
          <w:szCs w:val="27"/>
          <w:u w:val="single"/>
        </w:rPr>
      </w:pPr>
    </w:p>
    <w:p w14:paraId="270B8149" w14:textId="77777777" w:rsidR="008E635C" w:rsidRDefault="008E635C" w:rsidP="00381ACD">
      <w:pPr>
        <w:rPr>
          <w:rFonts w:ascii="Times" w:eastAsia="Times New Roman" w:hAnsi="Times" w:cs="Times New Roman"/>
          <w:b/>
          <w:color w:val="000000"/>
          <w:sz w:val="27"/>
          <w:szCs w:val="27"/>
          <w:u w:val="single"/>
        </w:rPr>
      </w:pPr>
    </w:p>
    <w:p w14:paraId="2472042E" w14:textId="77777777" w:rsidR="008E635C" w:rsidRPr="00381ACD" w:rsidRDefault="008E635C" w:rsidP="00381ACD">
      <w:pPr>
        <w:rPr>
          <w:rFonts w:ascii="Times" w:eastAsia="Times New Roman" w:hAnsi="Times" w:cs="Times New Roman"/>
          <w:b/>
          <w:color w:val="000000"/>
          <w:sz w:val="27"/>
          <w:szCs w:val="27"/>
          <w:u w:val="single"/>
        </w:rPr>
      </w:pPr>
    </w:p>
    <w:p w14:paraId="4108CA8B" w14:textId="29C767D9" w:rsidR="00951CAF" w:rsidRPr="00D81385" w:rsidRDefault="00951CAF" w:rsidP="00951CAF">
      <w:pPr>
        <w:rPr>
          <w:rFonts w:ascii="Times" w:eastAsia="Times New Roman" w:hAnsi="Times" w:cs="Times New Roman"/>
          <w:color w:val="000000"/>
          <w:sz w:val="27"/>
          <w:szCs w:val="27"/>
          <w:u w:val="single"/>
        </w:rPr>
      </w:pPr>
      <w:r>
        <w:rPr>
          <w:rFonts w:ascii="Times" w:eastAsia="Times New Roman" w:hAnsi="Times" w:cs="Times New Roman"/>
          <w:b/>
          <w:bCs/>
          <w:color w:val="000000"/>
          <w:sz w:val="27"/>
          <w:szCs w:val="27"/>
          <w:u w:val="single"/>
        </w:rPr>
        <w:t>Electricity and Magnetism</w:t>
      </w:r>
    </w:p>
    <w:p w14:paraId="094F1F40" w14:textId="200DAB48" w:rsidR="00951CAF" w:rsidRPr="007A6B66" w:rsidRDefault="00951CAF" w:rsidP="00951CAF">
      <w:pPr>
        <w:pStyle w:val="ListParagraph"/>
        <w:numPr>
          <w:ilvl w:val="0"/>
          <w:numId w:val="2"/>
        </w:numPr>
        <w:rPr>
          <w:rFonts w:ascii="Times" w:eastAsia="Times New Roman" w:hAnsi="Times" w:cs="Times New Roman"/>
          <w:bCs/>
          <w:color w:val="000000"/>
          <w:sz w:val="27"/>
          <w:szCs w:val="27"/>
        </w:rPr>
      </w:pPr>
      <w:r>
        <w:rPr>
          <w:rFonts w:ascii="Times" w:eastAsia="Times New Roman" w:hAnsi="Times" w:cs="Times New Roman"/>
          <w:bCs/>
          <w:color w:val="000000"/>
          <w:sz w:val="27"/>
          <w:szCs w:val="27"/>
        </w:rPr>
        <w:t>Energy Transfer through Electricity</w:t>
      </w:r>
    </w:p>
    <w:p w14:paraId="3B6E8B2E" w14:textId="7C316F75" w:rsidR="00951CAF" w:rsidRDefault="00951CAF" w:rsidP="00951CAF">
      <w:pPr>
        <w:pStyle w:val="ListParagraph"/>
        <w:numPr>
          <w:ilvl w:val="0"/>
          <w:numId w:val="2"/>
        </w:numPr>
        <w:rPr>
          <w:rFonts w:ascii="Times" w:eastAsia="Times New Roman" w:hAnsi="Times" w:cs="Times New Roman"/>
          <w:color w:val="000000"/>
          <w:sz w:val="27"/>
          <w:szCs w:val="27"/>
        </w:rPr>
      </w:pPr>
      <w:r>
        <w:rPr>
          <w:rFonts w:ascii="Times" w:eastAsia="Times New Roman" w:hAnsi="Times" w:cs="Times New Roman"/>
          <w:color w:val="000000"/>
          <w:sz w:val="27"/>
          <w:szCs w:val="27"/>
        </w:rPr>
        <w:t>Electric Circuits</w:t>
      </w:r>
    </w:p>
    <w:p w14:paraId="1ADE2EA4" w14:textId="77777777" w:rsidR="00951CAF" w:rsidRDefault="00951CAF" w:rsidP="00951CAF">
      <w:pPr>
        <w:pStyle w:val="ListParagraph"/>
        <w:numPr>
          <w:ilvl w:val="0"/>
          <w:numId w:val="2"/>
        </w:numPr>
        <w:rPr>
          <w:rFonts w:ascii="Times" w:eastAsia="Times New Roman" w:hAnsi="Times" w:cs="Times New Roman"/>
          <w:color w:val="000000"/>
          <w:sz w:val="27"/>
          <w:szCs w:val="27"/>
        </w:rPr>
      </w:pPr>
      <w:r>
        <w:rPr>
          <w:rFonts w:ascii="Times" w:eastAsia="Times New Roman" w:hAnsi="Times" w:cs="Times New Roman"/>
          <w:color w:val="000000"/>
          <w:sz w:val="27"/>
          <w:szCs w:val="27"/>
        </w:rPr>
        <w:t>Voltage, Current, and Resistance</w:t>
      </w:r>
    </w:p>
    <w:p w14:paraId="58B015A1" w14:textId="51103143" w:rsidR="00951CAF" w:rsidRPr="002D5A32" w:rsidRDefault="00951CAF" w:rsidP="00951CAF">
      <w:pPr>
        <w:pStyle w:val="ListParagraph"/>
        <w:numPr>
          <w:ilvl w:val="0"/>
          <w:numId w:val="2"/>
        </w:numPr>
        <w:rPr>
          <w:rFonts w:ascii="Times" w:eastAsia="Times New Roman" w:hAnsi="Times" w:cs="Times New Roman"/>
          <w:color w:val="000000"/>
          <w:sz w:val="27"/>
          <w:szCs w:val="27"/>
        </w:rPr>
      </w:pPr>
      <w:r>
        <w:rPr>
          <w:rFonts w:ascii="Times" w:eastAsia="Times New Roman" w:hAnsi="Times" w:cs="Times New Roman"/>
          <w:color w:val="000000"/>
          <w:sz w:val="27"/>
          <w:szCs w:val="27"/>
        </w:rPr>
        <w:t>Magnets and Magnetic Fields</w:t>
      </w:r>
    </w:p>
    <w:p w14:paraId="374FAB18" w14:textId="6F307CFF" w:rsidR="002F7B08" w:rsidRDefault="002F7B08">
      <w:bookmarkStart w:id="0" w:name="_GoBack"/>
      <w:bookmarkEnd w:id="0"/>
    </w:p>
    <w:sectPr w:rsidR="002F7B08" w:rsidSect="00026D2D">
      <w:type w:val="continuous"/>
      <w:pgSz w:w="12240" w:h="15840"/>
      <w:pgMar w:top="864" w:right="1152" w:bottom="864" w:left="1152"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C03E8"/>
    <w:multiLevelType w:val="hybridMultilevel"/>
    <w:tmpl w:val="D90069BA"/>
    <w:lvl w:ilvl="0" w:tplc="DE40F5A8">
      <w:numFmt w:val="bullet"/>
      <w:lvlText w:val="-"/>
      <w:lvlJc w:val="left"/>
      <w:pPr>
        <w:ind w:left="500" w:hanging="500"/>
      </w:pPr>
      <w:rPr>
        <w:rFonts w:ascii="Times" w:eastAsiaTheme="minorEastAsia" w:hAnsi="Time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BB77CE"/>
    <w:multiLevelType w:val="hybridMultilevel"/>
    <w:tmpl w:val="B6ECE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BD9015E"/>
    <w:multiLevelType w:val="hybridMultilevel"/>
    <w:tmpl w:val="2D80D41E"/>
    <w:lvl w:ilvl="0" w:tplc="972E308E">
      <w:numFmt w:val="bullet"/>
      <w:lvlText w:val="-"/>
      <w:lvlJc w:val="left"/>
      <w:pPr>
        <w:ind w:left="360" w:hanging="360"/>
      </w:pPr>
      <w:rPr>
        <w:rFonts w:ascii="Times" w:eastAsia="Times New Roman" w:hAnsi="Time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B08"/>
    <w:rsid w:val="00004589"/>
    <w:rsid w:val="00011C11"/>
    <w:rsid w:val="00026D2D"/>
    <w:rsid w:val="0005350A"/>
    <w:rsid w:val="00063EFA"/>
    <w:rsid w:val="00066EBE"/>
    <w:rsid w:val="00151EBA"/>
    <w:rsid w:val="00255F58"/>
    <w:rsid w:val="00272DAF"/>
    <w:rsid w:val="002A2E85"/>
    <w:rsid w:val="002F7B08"/>
    <w:rsid w:val="00381ACD"/>
    <w:rsid w:val="003A1BCD"/>
    <w:rsid w:val="003E424F"/>
    <w:rsid w:val="004136CF"/>
    <w:rsid w:val="004B6B5F"/>
    <w:rsid w:val="004E5A92"/>
    <w:rsid w:val="00514FC2"/>
    <w:rsid w:val="005754D8"/>
    <w:rsid w:val="00580FBA"/>
    <w:rsid w:val="005C1DDA"/>
    <w:rsid w:val="00623CAA"/>
    <w:rsid w:val="006945D2"/>
    <w:rsid w:val="006A0950"/>
    <w:rsid w:val="006B4EBB"/>
    <w:rsid w:val="00711D8B"/>
    <w:rsid w:val="00721365"/>
    <w:rsid w:val="00741DA6"/>
    <w:rsid w:val="007A6B66"/>
    <w:rsid w:val="007C76C4"/>
    <w:rsid w:val="008065FE"/>
    <w:rsid w:val="00842977"/>
    <w:rsid w:val="00844367"/>
    <w:rsid w:val="008E635C"/>
    <w:rsid w:val="00951CAF"/>
    <w:rsid w:val="00AB3496"/>
    <w:rsid w:val="00B10B47"/>
    <w:rsid w:val="00C14BC3"/>
    <w:rsid w:val="00C237C3"/>
    <w:rsid w:val="00D81385"/>
    <w:rsid w:val="00ED26A4"/>
    <w:rsid w:val="00F137D4"/>
    <w:rsid w:val="00F87AAC"/>
    <w:rsid w:val="00FA1466"/>
    <w:rsid w:val="00FF45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5314F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F7B08"/>
  </w:style>
  <w:style w:type="paragraph" w:styleId="BalloonText">
    <w:name w:val="Balloon Text"/>
    <w:basedOn w:val="Normal"/>
    <w:link w:val="BalloonTextChar"/>
    <w:uiPriority w:val="99"/>
    <w:semiHidden/>
    <w:unhideWhenUsed/>
    <w:rsid w:val="002F7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2F7B08"/>
    <w:rPr>
      <w:rFonts w:ascii="Lucida Grande" w:hAnsi="Lucida Grande"/>
      <w:sz w:val="18"/>
      <w:szCs w:val="18"/>
    </w:rPr>
  </w:style>
  <w:style w:type="paragraph" w:styleId="NormalWeb">
    <w:name w:val="Normal (Web)"/>
    <w:basedOn w:val="Normal"/>
    <w:uiPriority w:val="99"/>
    <w:semiHidden/>
    <w:unhideWhenUsed/>
    <w:rsid w:val="002F7B08"/>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F87A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344729">
      <w:bodyDiv w:val="1"/>
      <w:marLeft w:val="0"/>
      <w:marRight w:val="0"/>
      <w:marTop w:val="0"/>
      <w:marBottom w:val="0"/>
      <w:divBdr>
        <w:top w:val="none" w:sz="0" w:space="0" w:color="auto"/>
        <w:left w:val="none" w:sz="0" w:space="0" w:color="auto"/>
        <w:bottom w:val="none" w:sz="0" w:space="0" w:color="auto"/>
        <w:right w:val="none" w:sz="0" w:space="0" w:color="auto"/>
      </w:divBdr>
    </w:div>
    <w:div w:id="1248032129">
      <w:bodyDiv w:val="1"/>
      <w:marLeft w:val="0"/>
      <w:marRight w:val="0"/>
      <w:marTop w:val="0"/>
      <w:marBottom w:val="0"/>
      <w:divBdr>
        <w:top w:val="none" w:sz="0" w:space="0" w:color="auto"/>
        <w:left w:val="none" w:sz="0" w:space="0" w:color="auto"/>
        <w:bottom w:val="none" w:sz="0" w:space="0" w:color="auto"/>
        <w:right w:val="none" w:sz="0" w:space="0" w:color="auto"/>
      </w:divBdr>
      <w:divsChild>
        <w:div w:id="1945965034">
          <w:marLeft w:val="0"/>
          <w:marRight w:val="0"/>
          <w:marTop w:val="0"/>
          <w:marBottom w:val="0"/>
          <w:divBdr>
            <w:top w:val="none" w:sz="0" w:space="0" w:color="auto"/>
            <w:left w:val="none" w:sz="0" w:space="0" w:color="auto"/>
            <w:bottom w:val="none" w:sz="0" w:space="0" w:color="auto"/>
            <w:right w:val="none" w:sz="0" w:space="0" w:color="auto"/>
          </w:divBdr>
        </w:div>
      </w:divsChild>
    </w:div>
    <w:div w:id="1467360235">
      <w:bodyDiv w:val="1"/>
      <w:marLeft w:val="0"/>
      <w:marRight w:val="0"/>
      <w:marTop w:val="0"/>
      <w:marBottom w:val="0"/>
      <w:divBdr>
        <w:top w:val="none" w:sz="0" w:space="0" w:color="auto"/>
        <w:left w:val="none" w:sz="0" w:space="0" w:color="auto"/>
        <w:bottom w:val="none" w:sz="0" w:space="0" w:color="auto"/>
        <w:right w:val="none" w:sz="0" w:space="0" w:color="auto"/>
      </w:divBdr>
      <w:divsChild>
        <w:div w:id="49808896">
          <w:marLeft w:val="0"/>
          <w:marRight w:val="0"/>
          <w:marTop w:val="0"/>
          <w:marBottom w:val="0"/>
          <w:divBdr>
            <w:top w:val="none" w:sz="0" w:space="0" w:color="auto"/>
            <w:left w:val="none" w:sz="0" w:space="0" w:color="auto"/>
            <w:bottom w:val="none" w:sz="0" w:space="0" w:color="auto"/>
            <w:right w:val="none" w:sz="0" w:space="0" w:color="auto"/>
          </w:divBdr>
        </w:div>
        <w:div w:id="990478326">
          <w:marLeft w:val="0"/>
          <w:marRight w:val="0"/>
          <w:marTop w:val="0"/>
          <w:marBottom w:val="0"/>
          <w:divBdr>
            <w:top w:val="none" w:sz="0" w:space="0" w:color="auto"/>
            <w:left w:val="none" w:sz="0" w:space="0" w:color="auto"/>
            <w:bottom w:val="none" w:sz="0" w:space="0" w:color="auto"/>
            <w:right w:val="none" w:sz="0" w:space="0" w:color="auto"/>
          </w:divBdr>
        </w:div>
        <w:div w:id="482703987">
          <w:marLeft w:val="0"/>
          <w:marRight w:val="0"/>
          <w:marTop w:val="0"/>
          <w:marBottom w:val="0"/>
          <w:divBdr>
            <w:top w:val="none" w:sz="0" w:space="0" w:color="auto"/>
            <w:left w:val="none" w:sz="0" w:space="0" w:color="auto"/>
            <w:bottom w:val="none" w:sz="0" w:space="0" w:color="auto"/>
            <w:right w:val="none" w:sz="0" w:space="0" w:color="auto"/>
          </w:divBdr>
        </w:div>
        <w:div w:id="995182460">
          <w:marLeft w:val="0"/>
          <w:marRight w:val="0"/>
          <w:marTop w:val="0"/>
          <w:marBottom w:val="0"/>
          <w:divBdr>
            <w:top w:val="none" w:sz="0" w:space="0" w:color="auto"/>
            <w:left w:val="none" w:sz="0" w:space="0" w:color="auto"/>
            <w:bottom w:val="none" w:sz="0" w:space="0" w:color="auto"/>
            <w:right w:val="none" w:sz="0" w:space="0" w:color="auto"/>
          </w:divBdr>
        </w:div>
        <w:div w:id="2021737337">
          <w:marLeft w:val="0"/>
          <w:marRight w:val="0"/>
          <w:marTop w:val="0"/>
          <w:marBottom w:val="0"/>
          <w:divBdr>
            <w:top w:val="none" w:sz="0" w:space="0" w:color="auto"/>
            <w:left w:val="none" w:sz="0" w:space="0" w:color="auto"/>
            <w:bottom w:val="none" w:sz="0" w:space="0" w:color="auto"/>
            <w:right w:val="none" w:sz="0" w:space="0" w:color="auto"/>
          </w:divBdr>
        </w:div>
        <w:div w:id="412356718">
          <w:marLeft w:val="0"/>
          <w:marRight w:val="0"/>
          <w:marTop w:val="0"/>
          <w:marBottom w:val="0"/>
          <w:divBdr>
            <w:top w:val="none" w:sz="0" w:space="0" w:color="auto"/>
            <w:left w:val="none" w:sz="0" w:space="0" w:color="auto"/>
            <w:bottom w:val="none" w:sz="0" w:space="0" w:color="auto"/>
            <w:right w:val="none" w:sz="0" w:space="0" w:color="auto"/>
          </w:divBdr>
        </w:div>
        <w:div w:id="1242913711">
          <w:marLeft w:val="0"/>
          <w:marRight w:val="0"/>
          <w:marTop w:val="0"/>
          <w:marBottom w:val="0"/>
          <w:divBdr>
            <w:top w:val="none" w:sz="0" w:space="0" w:color="auto"/>
            <w:left w:val="none" w:sz="0" w:space="0" w:color="auto"/>
            <w:bottom w:val="none" w:sz="0" w:space="0" w:color="auto"/>
            <w:right w:val="none" w:sz="0" w:space="0" w:color="auto"/>
          </w:divBdr>
        </w:div>
        <w:div w:id="1844785407">
          <w:marLeft w:val="0"/>
          <w:marRight w:val="0"/>
          <w:marTop w:val="0"/>
          <w:marBottom w:val="0"/>
          <w:divBdr>
            <w:top w:val="none" w:sz="0" w:space="0" w:color="auto"/>
            <w:left w:val="none" w:sz="0" w:space="0" w:color="auto"/>
            <w:bottom w:val="none" w:sz="0" w:space="0" w:color="auto"/>
            <w:right w:val="none" w:sz="0" w:space="0" w:color="auto"/>
          </w:divBdr>
        </w:div>
        <w:div w:id="753623216">
          <w:marLeft w:val="0"/>
          <w:marRight w:val="0"/>
          <w:marTop w:val="0"/>
          <w:marBottom w:val="0"/>
          <w:divBdr>
            <w:top w:val="none" w:sz="0" w:space="0" w:color="auto"/>
            <w:left w:val="none" w:sz="0" w:space="0" w:color="auto"/>
            <w:bottom w:val="none" w:sz="0" w:space="0" w:color="auto"/>
            <w:right w:val="none" w:sz="0" w:space="0" w:color="auto"/>
          </w:divBdr>
        </w:div>
      </w:divsChild>
    </w:div>
    <w:div w:id="1909920016">
      <w:bodyDiv w:val="1"/>
      <w:marLeft w:val="0"/>
      <w:marRight w:val="0"/>
      <w:marTop w:val="0"/>
      <w:marBottom w:val="0"/>
      <w:divBdr>
        <w:top w:val="none" w:sz="0" w:space="0" w:color="auto"/>
        <w:left w:val="none" w:sz="0" w:space="0" w:color="auto"/>
        <w:bottom w:val="none" w:sz="0" w:space="0" w:color="auto"/>
        <w:right w:val="none" w:sz="0" w:space="0" w:color="auto"/>
      </w:divBdr>
      <w:divsChild>
        <w:div w:id="2063626067">
          <w:marLeft w:val="0"/>
          <w:marRight w:val="0"/>
          <w:marTop w:val="0"/>
          <w:marBottom w:val="0"/>
          <w:divBdr>
            <w:top w:val="none" w:sz="0" w:space="0" w:color="auto"/>
            <w:left w:val="none" w:sz="0" w:space="0" w:color="auto"/>
            <w:bottom w:val="none" w:sz="0" w:space="0" w:color="auto"/>
            <w:right w:val="none" w:sz="0" w:space="0" w:color="auto"/>
          </w:divBdr>
        </w:div>
        <w:div w:id="1580023640">
          <w:marLeft w:val="0"/>
          <w:marRight w:val="0"/>
          <w:marTop w:val="0"/>
          <w:marBottom w:val="0"/>
          <w:divBdr>
            <w:top w:val="none" w:sz="0" w:space="0" w:color="auto"/>
            <w:left w:val="none" w:sz="0" w:space="0" w:color="auto"/>
            <w:bottom w:val="none" w:sz="0" w:space="0" w:color="auto"/>
            <w:right w:val="none" w:sz="0" w:space="0" w:color="auto"/>
          </w:divBdr>
        </w:div>
        <w:div w:id="655035887">
          <w:marLeft w:val="0"/>
          <w:marRight w:val="0"/>
          <w:marTop w:val="0"/>
          <w:marBottom w:val="0"/>
          <w:divBdr>
            <w:top w:val="none" w:sz="0" w:space="0" w:color="auto"/>
            <w:left w:val="none" w:sz="0" w:space="0" w:color="auto"/>
            <w:bottom w:val="none" w:sz="0" w:space="0" w:color="auto"/>
            <w:right w:val="none" w:sz="0" w:space="0" w:color="auto"/>
          </w:divBdr>
        </w:div>
        <w:div w:id="516239844">
          <w:marLeft w:val="0"/>
          <w:marRight w:val="0"/>
          <w:marTop w:val="0"/>
          <w:marBottom w:val="0"/>
          <w:divBdr>
            <w:top w:val="none" w:sz="0" w:space="0" w:color="auto"/>
            <w:left w:val="none" w:sz="0" w:space="0" w:color="auto"/>
            <w:bottom w:val="none" w:sz="0" w:space="0" w:color="auto"/>
            <w:right w:val="none" w:sz="0" w:space="0" w:color="auto"/>
          </w:divBdr>
        </w:div>
        <w:div w:id="491527539">
          <w:marLeft w:val="0"/>
          <w:marRight w:val="0"/>
          <w:marTop w:val="0"/>
          <w:marBottom w:val="0"/>
          <w:divBdr>
            <w:top w:val="none" w:sz="0" w:space="0" w:color="auto"/>
            <w:left w:val="none" w:sz="0" w:space="0" w:color="auto"/>
            <w:bottom w:val="none" w:sz="0" w:space="0" w:color="auto"/>
            <w:right w:val="none" w:sz="0" w:space="0" w:color="auto"/>
          </w:divBdr>
        </w:div>
        <w:div w:id="1625699406">
          <w:marLeft w:val="0"/>
          <w:marRight w:val="0"/>
          <w:marTop w:val="0"/>
          <w:marBottom w:val="0"/>
          <w:divBdr>
            <w:top w:val="none" w:sz="0" w:space="0" w:color="auto"/>
            <w:left w:val="none" w:sz="0" w:space="0" w:color="auto"/>
            <w:bottom w:val="none" w:sz="0" w:space="0" w:color="auto"/>
            <w:right w:val="none" w:sz="0" w:space="0" w:color="auto"/>
          </w:divBdr>
        </w:div>
        <w:div w:id="865361794">
          <w:marLeft w:val="0"/>
          <w:marRight w:val="0"/>
          <w:marTop w:val="0"/>
          <w:marBottom w:val="0"/>
          <w:divBdr>
            <w:top w:val="none" w:sz="0" w:space="0" w:color="auto"/>
            <w:left w:val="none" w:sz="0" w:space="0" w:color="auto"/>
            <w:bottom w:val="none" w:sz="0" w:space="0" w:color="auto"/>
            <w:right w:val="none" w:sz="0" w:space="0" w:color="auto"/>
          </w:divBdr>
        </w:div>
        <w:div w:id="449127615">
          <w:marLeft w:val="0"/>
          <w:marRight w:val="0"/>
          <w:marTop w:val="0"/>
          <w:marBottom w:val="0"/>
          <w:divBdr>
            <w:top w:val="none" w:sz="0" w:space="0" w:color="auto"/>
            <w:left w:val="none" w:sz="0" w:space="0" w:color="auto"/>
            <w:bottom w:val="none" w:sz="0" w:space="0" w:color="auto"/>
            <w:right w:val="none" w:sz="0" w:space="0" w:color="auto"/>
          </w:divBdr>
        </w:div>
        <w:div w:id="89247336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tif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tiff"/><Relationship Id="rId10"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668</Words>
  <Characters>3814</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Derry Township SD</Company>
  <LinksUpToDate>false</LinksUpToDate>
  <CharactersWithSpaces>4474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Derry Township SD Derry Township SD</dc:creator>
  <cp:keywords/>
  <dc:description/>
  <cp:lastModifiedBy>Microsoft Office User</cp:lastModifiedBy>
  <cp:revision>7</cp:revision>
  <cp:lastPrinted>2014-08-20T11:48:00Z</cp:lastPrinted>
  <dcterms:created xsi:type="dcterms:W3CDTF">2016-09-13T11:09:00Z</dcterms:created>
  <dcterms:modified xsi:type="dcterms:W3CDTF">2016-09-14T21:26:00Z</dcterms:modified>
</cp:coreProperties>
</file>